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center"/>
        <w:rPr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>UZASADNIENIE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center"/>
        <w:rPr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>Objaśnienia przyjętych wartości do Wieloletniej Prognozy Finansowej Gminy Manowo na lata 2022-2028.</w:t>
      </w: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lang w:val="pl-PL"/>
        </w:rPr>
      </w:pP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Wieloletnia Prognoza Finansowa odnosi się do zagadnień gospodarki finansowej jednostek samorządu terytorialnego i stwarza możliwość </w:t>
      </w:r>
      <w:r w:rsidRPr="002E6F62">
        <w:rPr>
          <w:rFonts w:cs="Calibri"/>
          <w:sz w:val="24"/>
          <w:szCs w:val="24"/>
          <w:lang w:val="pl-PL"/>
        </w:rPr>
        <w:t>kompleksowej analizy sytuacji finansowej oraz możliwość oceny podejmowanych przedsięwzięć z perspektywy ich znaczenia dla samorządu. W zamyśle prawodawcy wieloletnia prognoza finansowa jednostki samorządu terytorialnego ma być instrumentem nowoczesnego zar</w:t>
      </w:r>
      <w:r w:rsidRPr="002E6F62">
        <w:rPr>
          <w:rFonts w:cs="Calibri"/>
          <w:sz w:val="24"/>
          <w:szCs w:val="24"/>
          <w:lang w:val="pl-PL"/>
        </w:rPr>
        <w:t>ządzania finansami publicznymi.</w:t>
      </w: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b/>
          <w:bCs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>Załącznik Nr 1 Uchwały:  „Wieloletnia Prognoza Finansowa Gminy Manowo na lata 2022-2028”.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>1. Dochody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Prognozy dochodów Gminy Manowo dokonano w podziałach merytorycznych, a następnie sklasyfikowano w podziały wymagane ustawo</w:t>
      </w:r>
      <w:r w:rsidRPr="002E6F62">
        <w:rPr>
          <w:rFonts w:cs="Calibri"/>
          <w:sz w:val="24"/>
          <w:szCs w:val="24"/>
          <w:lang w:val="pl-PL"/>
        </w:rPr>
        <w:t>wo. Podział merytoryczny został sporządzony za pomocą paragrafów klasyfikacji budżetowej i objął dochody bieżące i majątkowe.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Dochody bieżące prognozowano w podziale na:</w:t>
      </w:r>
    </w:p>
    <w:p w:rsidR="008D0F48" w:rsidRPr="002E6F62" w:rsidRDefault="002132D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udział w podatkach centralnych (w tym PIT i CIT)</w:t>
      </w:r>
    </w:p>
    <w:p w:rsidR="008D0F48" w:rsidRPr="002E6F62" w:rsidRDefault="002132D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2E6F62">
        <w:rPr>
          <w:rFonts w:cs="Calibri"/>
          <w:sz w:val="24"/>
          <w:szCs w:val="24"/>
        </w:rPr>
        <w:t xml:space="preserve">subwencję </w:t>
      </w:r>
      <w:proofErr w:type="spellStart"/>
      <w:r w:rsidR="009A070C" w:rsidRPr="002E6F62">
        <w:rPr>
          <w:rFonts w:cs="Calibri"/>
          <w:sz w:val="24"/>
          <w:szCs w:val="24"/>
        </w:rPr>
        <w:t>ogólną</w:t>
      </w:r>
      <w:proofErr w:type="spellEnd"/>
    </w:p>
    <w:p w:rsidR="008D0F48" w:rsidRPr="002E6F62" w:rsidRDefault="002132D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dotacje i środki prz</w:t>
      </w:r>
      <w:r w:rsidRPr="002E6F62">
        <w:rPr>
          <w:rFonts w:cs="Calibri"/>
          <w:sz w:val="24"/>
          <w:szCs w:val="24"/>
          <w:lang w:val="pl-PL"/>
        </w:rPr>
        <w:t xml:space="preserve">eznaczone na cele bieżące </w:t>
      </w:r>
    </w:p>
    <w:p w:rsidR="008D0F48" w:rsidRPr="002E6F62" w:rsidRDefault="002132DB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pozostałe dochody bieżące (w tym: podatek od nieruchomości)  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Dochody majątkowe prognozowano w podziale na:</w:t>
      </w:r>
    </w:p>
    <w:p w:rsidR="008D0F48" w:rsidRPr="002E6F62" w:rsidRDefault="002132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Arial" w:hAnsi="Arial" w:cs="Arial"/>
          <w:sz w:val="20"/>
          <w:szCs w:val="20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dochody z majątku (w tym sprzedaż mienia);</w:t>
      </w:r>
    </w:p>
    <w:p w:rsidR="008D0F48" w:rsidRPr="002E6F62" w:rsidRDefault="002132DB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dotacje i środki przeznaczone na inwestycje;</w:t>
      </w: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Times New Roman" w:hAnsi="Times New Roman" w:cs="Times New Roman"/>
          <w:lang w:val="pl-PL"/>
        </w:rPr>
      </w:pP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Prognozowane dochody ogółem </w:t>
      </w:r>
      <w:r w:rsidRPr="002E6F62">
        <w:rPr>
          <w:rFonts w:cs="Calibri"/>
          <w:sz w:val="24"/>
          <w:szCs w:val="24"/>
          <w:lang w:val="pl-PL"/>
        </w:rPr>
        <w:t xml:space="preserve">w </w:t>
      </w:r>
      <w:r w:rsidRPr="002E6F62">
        <w:rPr>
          <w:rFonts w:cs="Calibri"/>
          <w:sz w:val="24"/>
          <w:szCs w:val="24"/>
          <w:lang w:val="pl-PL"/>
        </w:rPr>
        <w:t xml:space="preserve">2022 r. przyjęto na poziomie </w:t>
      </w:r>
      <w:r w:rsidRPr="002E6F62">
        <w:rPr>
          <w:rFonts w:cs="Calibri"/>
          <w:sz w:val="24"/>
          <w:szCs w:val="24"/>
          <w:lang w:val="pl-PL"/>
        </w:rPr>
        <w:t>30 328 041,80</w:t>
      </w:r>
      <w:r w:rsidRPr="002E6F62">
        <w:rPr>
          <w:rFonts w:cs="Calibri"/>
          <w:sz w:val="24"/>
          <w:szCs w:val="24"/>
          <w:lang w:val="pl-PL"/>
        </w:rPr>
        <w:t xml:space="preserve"> zł, w 2023 roku – 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Times New Roman" w:hAnsi="Times New Roman" w:cs="Times New Roman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27 490 000,00</w:t>
      </w:r>
      <w:r w:rsidRPr="002E6F62">
        <w:rPr>
          <w:rFonts w:cs="Calibri"/>
          <w:sz w:val="24"/>
          <w:szCs w:val="24"/>
          <w:lang w:val="pl-PL"/>
        </w:rPr>
        <w:t xml:space="preserve"> zł, od 2024 roku do 2026 roku – </w:t>
      </w:r>
      <w:r w:rsidRPr="002E6F62">
        <w:rPr>
          <w:rFonts w:cs="Calibri"/>
          <w:sz w:val="24"/>
          <w:szCs w:val="24"/>
          <w:lang w:val="pl-PL"/>
        </w:rPr>
        <w:t>27 540 000</w:t>
      </w:r>
      <w:r w:rsidRPr="002E6F62">
        <w:rPr>
          <w:rFonts w:cs="Calibri"/>
          <w:sz w:val="24"/>
          <w:szCs w:val="24"/>
          <w:lang w:val="pl-PL"/>
        </w:rPr>
        <w:t>,00 zł, natomiast w lat</w:t>
      </w:r>
      <w:r w:rsidR="009A070C" w:rsidRPr="002E6F62">
        <w:rPr>
          <w:rFonts w:cs="Calibri"/>
          <w:sz w:val="24"/>
          <w:szCs w:val="24"/>
          <w:lang w:val="pl-PL"/>
        </w:rPr>
        <w:t>a</w:t>
      </w:r>
      <w:r w:rsidRPr="002E6F62">
        <w:rPr>
          <w:rFonts w:cs="Calibri"/>
          <w:sz w:val="24"/>
          <w:szCs w:val="24"/>
          <w:lang w:val="pl-PL"/>
        </w:rPr>
        <w:t>ch 2027 - 2028 - 27 590 000,00 zł.</w:t>
      </w: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Arial" w:hAnsi="Arial" w:cs="Arial"/>
          <w:sz w:val="20"/>
          <w:szCs w:val="20"/>
          <w:lang w:val="pl-PL"/>
        </w:rPr>
      </w:pPr>
    </w:p>
    <w:p w:rsidR="009A070C" w:rsidRPr="002E6F62" w:rsidRDefault="009A07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Arial" w:hAnsi="Arial" w:cs="Arial"/>
          <w:sz w:val="20"/>
          <w:szCs w:val="20"/>
          <w:lang w:val="pl-PL"/>
        </w:rPr>
      </w:pP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lastRenderedPageBreak/>
        <w:t>1.1. Dochody bieżące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Na 2022 rok </w:t>
      </w:r>
      <w:r w:rsidRPr="002E6F62">
        <w:rPr>
          <w:rFonts w:cs="Calibri"/>
          <w:sz w:val="24"/>
          <w:szCs w:val="24"/>
          <w:lang w:val="pl-PL"/>
        </w:rPr>
        <w:t xml:space="preserve">zaplanowano dochody bieżące w wysokości </w:t>
      </w:r>
      <w:r w:rsidRPr="002E6F62">
        <w:rPr>
          <w:rFonts w:cs="Calibri"/>
          <w:sz w:val="24"/>
          <w:szCs w:val="24"/>
          <w:lang w:val="pl-PL"/>
        </w:rPr>
        <w:t>30 028</w:t>
      </w:r>
      <w:r w:rsidRPr="002E6F62">
        <w:rPr>
          <w:rFonts w:cs="Calibri"/>
          <w:sz w:val="24"/>
          <w:szCs w:val="24"/>
          <w:lang w:val="pl-PL"/>
        </w:rPr>
        <w:t xml:space="preserve"> 041,80</w:t>
      </w:r>
      <w:r w:rsidRPr="002E6F62">
        <w:rPr>
          <w:rFonts w:cs="Calibri"/>
          <w:sz w:val="24"/>
          <w:szCs w:val="24"/>
          <w:lang w:val="pl-PL"/>
        </w:rPr>
        <w:t xml:space="preserve"> zł, w 2023 roku – </w:t>
      </w:r>
      <w:r w:rsidRPr="002E6F62">
        <w:rPr>
          <w:rFonts w:cs="Calibri"/>
          <w:sz w:val="24"/>
          <w:szCs w:val="24"/>
          <w:lang w:val="pl-PL"/>
        </w:rPr>
        <w:t>27 290 000,00</w:t>
      </w:r>
      <w:r w:rsidRPr="002E6F62">
        <w:rPr>
          <w:rFonts w:cs="Calibri"/>
          <w:sz w:val="24"/>
          <w:szCs w:val="24"/>
          <w:lang w:val="pl-PL"/>
        </w:rPr>
        <w:t xml:space="preserve"> zł, w 2024 roku - 27 340 000,00, od 2025 roku do 2026 roku – </w:t>
      </w:r>
      <w:r w:rsidRPr="002E6F62">
        <w:rPr>
          <w:rFonts w:cs="Calibri"/>
          <w:sz w:val="24"/>
          <w:szCs w:val="24"/>
          <w:lang w:val="pl-PL"/>
        </w:rPr>
        <w:t>27 490 000,00</w:t>
      </w:r>
      <w:r w:rsidRPr="002E6F62">
        <w:rPr>
          <w:rFonts w:cs="Calibri"/>
          <w:sz w:val="24"/>
          <w:szCs w:val="24"/>
          <w:lang w:val="pl-PL"/>
        </w:rPr>
        <w:t xml:space="preserve"> zł, natomiast  w latach 2027 – 2028 na </w:t>
      </w:r>
      <w:r w:rsidR="009A070C" w:rsidRPr="002E6F62">
        <w:rPr>
          <w:rFonts w:cs="Calibri"/>
          <w:sz w:val="24"/>
          <w:szCs w:val="24"/>
          <w:lang w:val="pl-PL"/>
        </w:rPr>
        <w:t>poziomie</w:t>
      </w:r>
      <w:r w:rsidRPr="002E6F62">
        <w:rPr>
          <w:rFonts w:cs="Calibri"/>
          <w:sz w:val="24"/>
          <w:szCs w:val="24"/>
          <w:lang w:val="pl-PL"/>
        </w:rPr>
        <w:t xml:space="preserve"> </w:t>
      </w:r>
      <w:r w:rsidRPr="002E6F62">
        <w:rPr>
          <w:rFonts w:cs="Calibri"/>
          <w:sz w:val="24"/>
          <w:szCs w:val="24"/>
          <w:lang w:val="pl-PL"/>
        </w:rPr>
        <w:t>27 590 000,00</w:t>
      </w:r>
      <w:r w:rsidRPr="002E6F62">
        <w:rPr>
          <w:rFonts w:cs="Calibri"/>
          <w:sz w:val="24"/>
          <w:szCs w:val="24"/>
          <w:lang w:val="pl-PL"/>
        </w:rPr>
        <w:t xml:space="preserve"> zł.</w:t>
      </w:r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>Udział w podatkach centralnych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W 2022</w:t>
      </w:r>
      <w:r w:rsidRPr="002E6F62">
        <w:rPr>
          <w:rFonts w:cs="Calibri"/>
          <w:sz w:val="24"/>
          <w:szCs w:val="24"/>
          <w:lang w:val="pl-PL"/>
        </w:rPr>
        <w:t xml:space="preserve"> roku dochody z tytułu udziału we wpływach z podatku dochodowego od osób fizycznych (PIT) zaplanowano w kwocie </w:t>
      </w:r>
      <w:r w:rsidRPr="002E6F62">
        <w:rPr>
          <w:rFonts w:eastAsia="Calibri" w:cs="Calibri"/>
          <w:sz w:val="24"/>
          <w:szCs w:val="24"/>
          <w:lang w:val="pl-PL"/>
        </w:rPr>
        <w:t>6 423 499,00</w:t>
      </w:r>
      <w:r w:rsidRPr="002E6F62">
        <w:rPr>
          <w:rFonts w:cs="Calibri"/>
          <w:sz w:val="24"/>
          <w:szCs w:val="24"/>
          <w:lang w:val="pl-PL"/>
        </w:rPr>
        <w:t xml:space="preserve"> zł, zgodnie z informacją otrzymaną od Ministerstwa Finansów. </w:t>
      </w:r>
      <w:r w:rsidRPr="002E6F62">
        <w:rPr>
          <w:rFonts w:cs="Calibri"/>
          <w:sz w:val="24"/>
          <w:szCs w:val="24"/>
          <w:lang w:val="pl-PL"/>
        </w:rPr>
        <w:t>W pozostałych latach, tj</w:t>
      </w:r>
      <w:r w:rsidR="009A070C" w:rsidRPr="002E6F62">
        <w:rPr>
          <w:rFonts w:cs="Calibri"/>
          <w:sz w:val="24"/>
          <w:szCs w:val="24"/>
          <w:lang w:val="pl-PL"/>
        </w:rPr>
        <w:t>.</w:t>
      </w:r>
      <w:r w:rsidRPr="002E6F62">
        <w:rPr>
          <w:rFonts w:cs="Calibri"/>
          <w:sz w:val="24"/>
          <w:szCs w:val="24"/>
          <w:lang w:val="pl-PL"/>
        </w:rPr>
        <w:t xml:space="preserve"> 2023 – 2028 pozostawiono na poziomie stałym w </w:t>
      </w:r>
      <w:r w:rsidRPr="002E6F62">
        <w:rPr>
          <w:rFonts w:cs="Calibri"/>
          <w:sz w:val="24"/>
          <w:szCs w:val="24"/>
          <w:lang w:val="pl-PL"/>
        </w:rPr>
        <w:t xml:space="preserve">kwocie </w:t>
      </w:r>
      <w:r w:rsidRPr="002E6F62">
        <w:rPr>
          <w:rFonts w:cs="Calibri"/>
          <w:sz w:val="24"/>
          <w:szCs w:val="24"/>
          <w:lang w:val="pl-PL"/>
        </w:rPr>
        <w:t>6 450 000,00</w:t>
      </w:r>
      <w:r w:rsidRPr="002E6F62">
        <w:rPr>
          <w:rFonts w:cs="Calibri"/>
          <w:sz w:val="24"/>
          <w:szCs w:val="24"/>
          <w:lang w:val="pl-PL"/>
        </w:rPr>
        <w:t xml:space="preserve"> zł 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Dochody z tytułu udziału we wpływach z podatku dochodowego od osób prawnych (CIT) w 2022 roku</w:t>
      </w:r>
      <w:r w:rsidR="009A070C" w:rsidRPr="002E6F62">
        <w:rPr>
          <w:rFonts w:cs="Calibri"/>
          <w:sz w:val="24"/>
          <w:szCs w:val="24"/>
          <w:lang w:val="pl-PL"/>
        </w:rPr>
        <w:t xml:space="preserve"> zaplanowano w kwocie 36 055,00 zł</w:t>
      </w:r>
      <w:r w:rsidRPr="002E6F62">
        <w:rPr>
          <w:rFonts w:cs="Calibri"/>
          <w:sz w:val="24"/>
          <w:szCs w:val="24"/>
          <w:lang w:val="pl-PL"/>
        </w:rPr>
        <w:t xml:space="preserve"> </w:t>
      </w:r>
      <w:r w:rsidRPr="002E6F62">
        <w:rPr>
          <w:rFonts w:cs="Calibri"/>
          <w:sz w:val="24"/>
          <w:szCs w:val="24"/>
          <w:lang w:val="pl-PL"/>
        </w:rPr>
        <w:t>zgodnie z informacją otrzymaną od Ministerstwa Finansów</w:t>
      </w:r>
      <w:r w:rsidR="002E6F62" w:rsidRPr="002E6F62">
        <w:rPr>
          <w:rFonts w:cs="Calibri"/>
          <w:sz w:val="24"/>
          <w:szCs w:val="24"/>
          <w:lang w:val="pl-PL"/>
        </w:rPr>
        <w:t>, natomiast o</w:t>
      </w:r>
      <w:r w:rsidRPr="002E6F62">
        <w:rPr>
          <w:rFonts w:cs="Calibri"/>
          <w:sz w:val="24"/>
          <w:szCs w:val="24"/>
          <w:lang w:val="pl-PL"/>
        </w:rPr>
        <w:t xml:space="preserve">d 2023 roku do końca okresu prognozy </w:t>
      </w:r>
      <w:r w:rsidRPr="002E6F62">
        <w:rPr>
          <w:rFonts w:cs="Calibri"/>
          <w:sz w:val="24"/>
          <w:szCs w:val="24"/>
          <w:lang w:val="pl-PL"/>
        </w:rPr>
        <w:t xml:space="preserve">w kwocie </w:t>
      </w:r>
      <w:r w:rsidRPr="002E6F62">
        <w:rPr>
          <w:rFonts w:cs="Calibri"/>
          <w:sz w:val="24"/>
          <w:szCs w:val="24"/>
          <w:lang w:val="pl-PL"/>
        </w:rPr>
        <w:t>40</w:t>
      </w:r>
      <w:r w:rsidRPr="002E6F62">
        <w:rPr>
          <w:rFonts w:cs="Calibri"/>
          <w:sz w:val="24"/>
          <w:szCs w:val="24"/>
          <w:lang w:val="pl-PL"/>
        </w:rPr>
        <w:t xml:space="preserve"> 000,00 zł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>Subwencje i dotacje na zadania bieżące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Planowaną kwotę subwencji ogólnej z budżetu państwa na 2022 rok przyjęto w oparciu o informacje przekazaną przez Ministra Finansów, tj. 8 671 838,00 zł. W 2023 roku </w:t>
      </w:r>
      <w:r w:rsidRPr="002E6F62">
        <w:rPr>
          <w:rFonts w:eastAsia="Calibri" w:cs="Calibri"/>
          <w:sz w:val="24"/>
          <w:szCs w:val="24"/>
          <w:lang w:val="pl-PL"/>
        </w:rPr>
        <w:t>zaprognozowano kwotę</w:t>
      </w:r>
      <w:r w:rsidRPr="002E6F62">
        <w:rPr>
          <w:rFonts w:cs="Calibri"/>
          <w:sz w:val="24"/>
          <w:szCs w:val="24"/>
          <w:lang w:val="pl-PL"/>
        </w:rPr>
        <w:t xml:space="preserve"> 8 700 000,00 zł, zaś w następn</w:t>
      </w:r>
      <w:r w:rsidR="009A070C" w:rsidRPr="002E6F62">
        <w:rPr>
          <w:rFonts w:cs="Calibri"/>
          <w:sz w:val="24"/>
          <w:szCs w:val="24"/>
          <w:lang w:val="pl-PL"/>
        </w:rPr>
        <w:t>ych latach tj</w:t>
      </w:r>
      <w:r w:rsidR="002E6F62" w:rsidRPr="002E6F62">
        <w:rPr>
          <w:rFonts w:cs="Calibri"/>
          <w:sz w:val="24"/>
          <w:szCs w:val="24"/>
          <w:lang w:val="pl-PL"/>
        </w:rPr>
        <w:t>.</w:t>
      </w:r>
      <w:r w:rsidR="009A070C" w:rsidRPr="002E6F62">
        <w:rPr>
          <w:rFonts w:cs="Calibri"/>
          <w:sz w:val="24"/>
          <w:szCs w:val="24"/>
          <w:lang w:val="pl-PL"/>
        </w:rPr>
        <w:t xml:space="preserve"> 2024 - 2028 - 8 75</w:t>
      </w:r>
      <w:r w:rsidRPr="002E6F62">
        <w:rPr>
          <w:rFonts w:cs="Calibri"/>
          <w:sz w:val="24"/>
          <w:szCs w:val="24"/>
          <w:lang w:val="pl-PL"/>
        </w:rPr>
        <w:t xml:space="preserve">0 000,00 zł 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Kwotę dotacji i środków przeznaczonych na cele bieżące w 2022 roku ustalono na poziomie 6 160 599,80 zł, od 2023 roku do 2024</w:t>
      </w:r>
      <w:r w:rsidR="009A070C" w:rsidRPr="002E6F62">
        <w:rPr>
          <w:rFonts w:cs="Calibri"/>
          <w:sz w:val="24"/>
          <w:szCs w:val="24"/>
          <w:lang w:val="pl-PL"/>
        </w:rPr>
        <w:t xml:space="preserve"> roku - 3 150 000,00 zł (wypłata</w:t>
      </w:r>
      <w:r w:rsidRPr="002E6F62">
        <w:rPr>
          <w:rFonts w:cs="Calibri"/>
          <w:sz w:val="24"/>
          <w:szCs w:val="24"/>
          <w:lang w:val="pl-PL"/>
        </w:rPr>
        <w:t xml:space="preserve"> świadczeń wychowawczyc</w:t>
      </w:r>
      <w:r w:rsidR="009A070C" w:rsidRPr="002E6F62">
        <w:rPr>
          <w:rFonts w:cs="Calibri"/>
          <w:sz w:val="24"/>
          <w:szCs w:val="24"/>
          <w:lang w:val="pl-PL"/>
        </w:rPr>
        <w:t>h 500+ przekazana</w:t>
      </w:r>
      <w:r w:rsidRPr="002E6F62">
        <w:rPr>
          <w:rFonts w:cs="Calibri"/>
          <w:sz w:val="24"/>
          <w:szCs w:val="24"/>
          <w:lang w:val="pl-PL"/>
        </w:rPr>
        <w:t xml:space="preserve"> do ZUS), zaś w latach 2025 - 2028 - 3 200 000,00 zł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>Pozostałe dochody bieżące</w:t>
      </w:r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62">
        <w:rPr>
          <w:rFonts w:cs="Calibri"/>
          <w:sz w:val="24"/>
          <w:szCs w:val="24"/>
          <w:lang w:val="pl-PL"/>
        </w:rPr>
        <w:t xml:space="preserve">W 2022 roku zaplanowano pozostałe dochody bieżące w wysokości </w:t>
      </w:r>
      <w:r w:rsidRPr="002E6F62">
        <w:rPr>
          <w:rFonts w:eastAsia="Calibri" w:cs="Calibri"/>
          <w:sz w:val="24"/>
          <w:szCs w:val="24"/>
          <w:lang w:val="pl-PL"/>
        </w:rPr>
        <w:t>8 736 050,00</w:t>
      </w:r>
      <w:r w:rsidRPr="002E6F62">
        <w:rPr>
          <w:rFonts w:cs="Calibri"/>
          <w:sz w:val="24"/>
          <w:szCs w:val="24"/>
          <w:lang w:val="pl-PL"/>
        </w:rPr>
        <w:t xml:space="preserve"> zł, w tym podatek od nieruchomości – </w:t>
      </w:r>
      <w:r w:rsidRPr="002E6F62">
        <w:rPr>
          <w:rFonts w:eastAsia="Calibri" w:cs="Calibri"/>
          <w:sz w:val="24"/>
          <w:szCs w:val="24"/>
          <w:lang w:val="pl-PL"/>
        </w:rPr>
        <w:t>4 350 000,00</w:t>
      </w:r>
      <w:r w:rsidRPr="002E6F62">
        <w:rPr>
          <w:rFonts w:cs="Calibri"/>
          <w:sz w:val="24"/>
          <w:szCs w:val="24"/>
          <w:lang w:val="pl-PL"/>
        </w:rPr>
        <w:t xml:space="preserve"> zł. </w:t>
      </w:r>
      <w:r w:rsidRPr="002E6F62">
        <w:rPr>
          <w:rFonts w:cs="Calibri"/>
          <w:sz w:val="24"/>
          <w:szCs w:val="24"/>
        </w:rPr>
        <w:t xml:space="preserve">W </w:t>
      </w:r>
      <w:proofErr w:type="spellStart"/>
      <w:r w:rsidRPr="002E6F62">
        <w:rPr>
          <w:rFonts w:cs="Calibri"/>
          <w:sz w:val="24"/>
          <w:szCs w:val="24"/>
        </w:rPr>
        <w:t>kolejnych</w:t>
      </w:r>
      <w:proofErr w:type="spellEnd"/>
      <w:r w:rsidRPr="002E6F62">
        <w:rPr>
          <w:rFonts w:cs="Calibri"/>
          <w:sz w:val="24"/>
          <w:szCs w:val="24"/>
        </w:rPr>
        <w:t xml:space="preserve"> </w:t>
      </w:r>
      <w:proofErr w:type="spellStart"/>
      <w:r w:rsidRPr="002E6F62">
        <w:rPr>
          <w:rFonts w:cs="Calibri"/>
          <w:sz w:val="24"/>
          <w:szCs w:val="24"/>
        </w:rPr>
        <w:t>latach</w:t>
      </w:r>
      <w:proofErr w:type="spellEnd"/>
      <w:r w:rsidRPr="002E6F62">
        <w:rPr>
          <w:rFonts w:cs="Calibri"/>
          <w:sz w:val="24"/>
          <w:szCs w:val="24"/>
        </w:rPr>
        <w:t xml:space="preserve"> </w:t>
      </w:r>
      <w:proofErr w:type="spellStart"/>
      <w:r w:rsidRPr="002E6F62">
        <w:rPr>
          <w:rFonts w:cs="Calibri"/>
          <w:sz w:val="24"/>
          <w:szCs w:val="24"/>
        </w:rPr>
        <w:t>prognozy</w:t>
      </w:r>
      <w:proofErr w:type="spellEnd"/>
      <w:r w:rsidRPr="002E6F62">
        <w:rPr>
          <w:rFonts w:cs="Calibri"/>
          <w:sz w:val="24"/>
          <w:szCs w:val="24"/>
        </w:rPr>
        <w:t xml:space="preserve"> </w:t>
      </w:r>
      <w:proofErr w:type="spellStart"/>
      <w:r w:rsidRPr="002E6F62">
        <w:rPr>
          <w:rFonts w:cs="Calibri"/>
          <w:sz w:val="24"/>
          <w:szCs w:val="24"/>
        </w:rPr>
        <w:t>zwi</w:t>
      </w:r>
      <w:r w:rsidRPr="002E6F62">
        <w:rPr>
          <w:rFonts w:cs="Calibri"/>
          <w:sz w:val="24"/>
          <w:szCs w:val="24"/>
        </w:rPr>
        <w:t>ększono</w:t>
      </w:r>
      <w:proofErr w:type="spellEnd"/>
      <w:r w:rsidRPr="002E6F62">
        <w:rPr>
          <w:rFonts w:cs="Calibri"/>
          <w:sz w:val="24"/>
          <w:szCs w:val="24"/>
        </w:rPr>
        <w:t xml:space="preserve">  </w:t>
      </w:r>
      <w:proofErr w:type="spellStart"/>
      <w:r w:rsidRPr="002E6F62">
        <w:rPr>
          <w:rFonts w:cs="Calibri"/>
          <w:sz w:val="24"/>
          <w:szCs w:val="24"/>
        </w:rPr>
        <w:t>pozostałe</w:t>
      </w:r>
      <w:proofErr w:type="spellEnd"/>
      <w:r w:rsidRPr="002E6F62">
        <w:rPr>
          <w:rFonts w:cs="Calibri"/>
          <w:sz w:val="24"/>
          <w:szCs w:val="24"/>
        </w:rPr>
        <w:t xml:space="preserve"> </w:t>
      </w:r>
      <w:proofErr w:type="spellStart"/>
      <w:r w:rsidRPr="002E6F62">
        <w:rPr>
          <w:rFonts w:cs="Calibri"/>
          <w:sz w:val="24"/>
          <w:szCs w:val="24"/>
        </w:rPr>
        <w:t>dochody</w:t>
      </w:r>
      <w:proofErr w:type="spellEnd"/>
      <w:r w:rsidRPr="002E6F62">
        <w:rPr>
          <w:rFonts w:cs="Calibri"/>
          <w:sz w:val="24"/>
          <w:szCs w:val="24"/>
        </w:rPr>
        <w:t xml:space="preserve"> </w:t>
      </w:r>
      <w:proofErr w:type="spellStart"/>
      <w:r w:rsidRPr="002E6F62">
        <w:rPr>
          <w:rFonts w:cs="Calibri"/>
          <w:sz w:val="24"/>
          <w:szCs w:val="24"/>
        </w:rPr>
        <w:t>bieżące</w:t>
      </w:r>
      <w:proofErr w:type="spellEnd"/>
      <w:r w:rsidRPr="002E6F62">
        <w:rPr>
          <w:rFonts w:cs="Calibri"/>
          <w:sz w:val="24"/>
          <w:szCs w:val="24"/>
        </w:rPr>
        <w:t xml:space="preserve"> </w:t>
      </w:r>
      <w:proofErr w:type="spellStart"/>
      <w:r w:rsidRPr="002E6F62">
        <w:rPr>
          <w:rFonts w:cs="Calibri"/>
          <w:sz w:val="24"/>
          <w:szCs w:val="24"/>
        </w:rPr>
        <w:t>następująco</w:t>
      </w:r>
      <w:proofErr w:type="spellEnd"/>
      <w:r w:rsidRPr="002E6F62">
        <w:rPr>
          <w:rFonts w:cs="Calibri"/>
          <w:sz w:val="24"/>
          <w:szCs w:val="24"/>
        </w:rPr>
        <w:t xml:space="preserve">: </w:t>
      </w:r>
    </w:p>
    <w:p w:rsidR="008D0F48" w:rsidRPr="002E6F62" w:rsidRDefault="002132D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jc w:val="both"/>
        <w:rPr>
          <w:rFonts w:ascii="Times New Roman" w:hAnsi="Times New Roman" w:cs="Times New Roman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w latach 2023 - 2024  – </w:t>
      </w:r>
      <w:r w:rsidRPr="002E6F62">
        <w:rPr>
          <w:rFonts w:cs="Calibri"/>
          <w:sz w:val="24"/>
          <w:szCs w:val="24"/>
          <w:lang w:val="pl-PL"/>
        </w:rPr>
        <w:t>8 950 000,00</w:t>
      </w:r>
      <w:r w:rsidRPr="002E6F62">
        <w:rPr>
          <w:rFonts w:cs="Calibri"/>
          <w:sz w:val="24"/>
          <w:szCs w:val="24"/>
          <w:lang w:val="pl-PL"/>
        </w:rPr>
        <w:t xml:space="preserve"> zł, w tym podatek od nieruchomości 4 </w:t>
      </w:r>
      <w:r w:rsidRPr="002E6F62">
        <w:rPr>
          <w:rFonts w:cs="Calibri"/>
          <w:sz w:val="24"/>
          <w:szCs w:val="24"/>
          <w:lang w:val="pl-PL"/>
        </w:rPr>
        <w:t>450</w:t>
      </w:r>
      <w:r w:rsidRPr="002E6F62">
        <w:rPr>
          <w:rFonts w:cs="Calibri"/>
          <w:sz w:val="24"/>
          <w:szCs w:val="24"/>
          <w:lang w:val="pl-PL"/>
        </w:rPr>
        <w:t> 000,00 zł</w:t>
      </w:r>
    </w:p>
    <w:p w:rsidR="008D0F48" w:rsidRPr="002E6F62" w:rsidRDefault="002132D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jc w:val="both"/>
        <w:rPr>
          <w:rFonts w:ascii="Times New Roman" w:hAnsi="Times New Roman" w:cs="Times New Roman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w latach 2025 - 2026 – </w:t>
      </w:r>
      <w:r w:rsidRPr="002E6F62">
        <w:rPr>
          <w:rFonts w:cs="Calibri"/>
          <w:sz w:val="24"/>
          <w:szCs w:val="24"/>
          <w:lang w:val="pl-PL"/>
        </w:rPr>
        <w:t>9 050</w:t>
      </w:r>
      <w:r w:rsidRPr="002E6F62">
        <w:rPr>
          <w:rFonts w:cs="Calibri"/>
          <w:sz w:val="24"/>
          <w:szCs w:val="24"/>
          <w:lang w:val="pl-PL"/>
        </w:rPr>
        <w:t> 000,00 zł, w tym podatek od nieruchomości 4 </w:t>
      </w:r>
      <w:r w:rsidRPr="002E6F62">
        <w:rPr>
          <w:rFonts w:cs="Calibri"/>
          <w:sz w:val="24"/>
          <w:szCs w:val="24"/>
          <w:lang w:val="pl-PL"/>
        </w:rPr>
        <w:t>600</w:t>
      </w:r>
      <w:r w:rsidRPr="002E6F62">
        <w:rPr>
          <w:rFonts w:cs="Calibri"/>
          <w:sz w:val="24"/>
          <w:szCs w:val="24"/>
          <w:lang w:val="pl-PL"/>
        </w:rPr>
        <w:t> 000,00 zł</w:t>
      </w:r>
    </w:p>
    <w:p w:rsidR="008D0F48" w:rsidRPr="002E6F62" w:rsidRDefault="002132DB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jc w:val="both"/>
        <w:rPr>
          <w:rFonts w:ascii="Times New Roman" w:hAnsi="Times New Roman" w:cs="Times New Roman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w latach 2027 - 2028 - 9 150 000</w:t>
      </w:r>
      <w:r w:rsidRPr="002E6F62">
        <w:rPr>
          <w:rFonts w:cs="Calibri"/>
          <w:sz w:val="24"/>
          <w:szCs w:val="24"/>
          <w:lang w:val="pl-PL"/>
        </w:rPr>
        <w:t>,00 zł, w tym podatek od nieruchomości 4 7</w:t>
      </w:r>
      <w:r w:rsidRPr="002E6F62">
        <w:rPr>
          <w:rFonts w:cs="Calibri"/>
          <w:sz w:val="24"/>
          <w:szCs w:val="24"/>
          <w:lang w:val="pl-PL"/>
        </w:rPr>
        <w:t>00</w:t>
      </w:r>
      <w:r w:rsidRPr="002E6F62">
        <w:rPr>
          <w:rFonts w:cs="Calibri"/>
          <w:sz w:val="24"/>
          <w:szCs w:val="24"/>
          <w:lang w:val="pl-PL"/>
        </w:rPr>
        <w:t> 000,00 zł</w:t>
      </w: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Times New Roman" w:hAnsi="Times New Roman" w:cs="Times New Roman"/>
          <w:b/>
          <w:bCs/>
          <w:lang w:val="pl-PL"/>
        </w:rPr>
      </w:pP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>1</w:t>
      </w:r>
      <w:r w:rsidRPr="002E6F62">
        <w:rPr>
          <w:rFonts w:cs="Calibri"/>
          <w:b/>
          <w:bCs/>
          <w:sz w:val="24"/>
          <w:szCs w:val="24"/>
          <w:lang w:val="pl-PL"/>
        </w:rPr>
        <w:t>.2. Dochody majątkowe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W 2022 roku dochody ze sprzedaży majątku zaplanowano przy dochowaniu najwyższej staranności na poziomie 300 000,00 zł, w latach 2023 - 2024 - 200 000,00 zł, zaś w latach 2025 - </w:t>
      </w:r>
      <w:r w:rsidRPr="002E6F62">
        <w:rPr>
          <w:rFonts w:cs="Calibri"/>
          <w:sz w:val="24"/>
          <w:szCs w:val="24"/>
          <w:lang w:val="pl-PL"/>
        </w:rPr>
        <w:lastRenderedPageBreak/>
        <w:t>2026 - 50 000,00 zł.</w:t>
      </w:r>
      <w:r w:rsidRPr="002E6F62">
        <w:rPr>
          <w:rFonts w:cs="Calibri"/>
          <w:sz w:val="24"/>
          <w:szCs w:val="24"/>
          <w:lang w:val="pl-PL"/>
        </w:rPr>
        <w:t xml:space="preserve"> Od 2027 roku do 2028 roku nie </w:t>
      </w:r>
      <w:r w:rsidRPr="002E6F62">
        <w:rPr>
          <w:rFonts w:cs="Calibri"/>
          <w:sz w:val="24"/>
          <w:szCs w:val="24"/>
          <w:lang w:val="pl-PL"/>
        </w:rPr>
        <w:t>zaprognozowano</w:t>
      </w:r>
      <w:r w:rsidRPr="002E6F62">
        <w:rPr>
          <w:rFonts w:cs="Calibri"/>
          <w:sz w:val="24"/>
          <w:szCs w:val="24"/>
          <w:lang w:val="pl-PL"/>
        </w:rPr>
        <w:t xml:space="preserve"> dochodów z tytułu sprzedaży majątku.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W budżecie Gminy Manowo we wszystkich latach nie zaplanowano dotacji oraz środków przeznaczonych na inwestycje.</w:t>
      </w: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>2. Wydatki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Prognozy wydatków Gminy </w:t>
      </w:r>
      <w:r w:rsidRPr="002E6F62">
        <w:rPr>
          <w:rFonts w:cs="Calibri"/>
          <w:sz w:val="24"/>
          <w:szCs w:val="24"/>
          <w:lang w:val="pl-PL"/>
        </w:rPr>
        <w:t>Manowo dokonano w podziale na kategorie wydatków bieżących i wydatków majątkowych.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>2.1. Wydatki bieżące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Wydatki bieżące prognozowano w podziale na:</w:t>
      </w:r>
    </w:p>
    <w:p w:rsidR="008D0F48" w:rsidRPr="002E6F62" w:rsidRDefault="002132DB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wynagrodzenia i składki od nich naliczane</w:t>
      </w:r>
    </w:p>
    <w:p w:rsidR="008D0F48" w:rsidRPr="002E6F62" w:rsidRDefault="002132DB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2E6F62">
        <w:rPr>
          <w:rFonts w:cs="Calibri"/>
          <w:sz w:val="24"/>
          <w:szCs w:val="24"/>
        </w:rPr>
        <w:t xml:space="preserve">wydatki </w:t>
      </w:r>
      <w:proofErr w:type="spellStart"/>
      <w:r w:rsidRPr="002E6F62">
        <w:rPr>
          <w:rFonts w:cs="Calibri"/>
          <w:sz w:val="24"/>
          <w:szCs w:val="24"/>
        </w:rPr>
        <w:t>na</w:t>
      </w:r>
      <w:proofErr w:type="spellEnd"/>
      <w:r w:rsidRPr="002E6F62">
        <w:rPr>
          <w:rFonts w:cs="Calibri"/>
          <w:sz w:val="24"/>
          <w:szCs w:val="24"/>
        </w:rPr>
        <w:t xml:space="preserve"> </w:t>
      </w:r>
      <w:proofErr w:type="spellStart"/>
      <w:r w:rsidRPr="002E6F62">
        <w:rPr>
          <w:rFonts w:cs="Calibri"/>
          <w:sz w:val="24"/>
          <w:szCs w:val="24"/>
        </w:rPr>
        <w:t>poręczenia</w:t>
      </w:r>
      <w:proofErr w:type="spellEnd"/>
      <w:r w:rsidRPr="002E6F62">
        <w:rPr>
          <w:rFonts w:cs="Calibri"/>
          <w:sz w:val="24"/>
          <w:szCs w:val="24"/>
        </w:rPr>
        <w:t xml:space="preserve"> </w:t>
      </w:r>
      <w:proofErr w:type="spellStart"/>
      <w:r w:rsidRPr="002E6F62">
        <w:rPr>
          <w:rFonts w:cs="Calibri"/>
          <w:sz w:val="24"/>
          <w:szCs w:val="24"/>
        </w:rPr>
        <w:t>i</w:t>
      </w:r>
      <w:proofErr w:type="spellEnd"/>
      <w:r w:rsidRPr="002E6F62">
        <w:rPr>
          <w:rFonts w:cs="Calibri"/>
          <w:sz w:val="24"/>
          <w:szCs w:val="24"/>
        </w:rPr>
        <w:t> </w:t>
      </w:r>
      <w:proofErr w:type="spellStart"/>
      <w:r w:rsidRPr="002E6F62">
        <w:rPr>
          <w:rFonts w:cs="Calibri"/>
          <w:sz w:val="24"/>
          <w:szCs w:val="24"/>
        </w:rPr>
        <w:t>gwarancje</w:t>
      </w:r>
      <w:proofErr w:type="spellEnd"/>
    </w:p>
    <w:p w:rsidR="008D0F48" w:rsidRPr="002E6F62" w:rsidRDefault="002132DB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wydatki związane z obsługą zadłu</w:t>
      </w:r>
      <w:r w:rsidRPr="002E6F62">
        <w:rPr>
          <w:rFonts w:cs="Calibri"/>
          <w:sz w:val="24"/>
          <w:szCs w:val="24"/>
          <w:lang w:val="pl-PL"/>
        </w:rPr>
        <w:t>żenia, w tym odsetki i dyskonto</w:t>
      </w: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>Wynagrodzenia i składki od nich naliczane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W 2022 roku w budżecie G</w:t>
      </w:r>
      <w:r w:rsidR="002E6F62" w:rsidRPr="002E6F62">
        <w:rPr>
          <w:rFonts w:cs="Calibri"/>
          <w:sz w:val="24"/>
          <w:szCs w:val="24"/>
          <w:lang w:val="pl-PL"/>
        </w:rPr>
        <w:t>miny zaplanowano wynagrodzenia i</w:t>
      </w:r>
      <w:r w:rsidRPr="002E6F62">
        <w:rPr>
          <w:rFonts w:cs="Calibri"/>
          <w:sz w:val="24"/>
          <w:szCs w:val="24"/>
          <w:lang w:val="pl-PL"/>
        </w:rPr>
        <w:t xml:space="preserve"> składki od nich naliczone w  wysokości </w:t>
      </w:r>
      <w:r w:rsidRPr="002E6F62">
        <w:rPr>
          <w:rFonts w:eastAsia="Calibri" w:cs="Calibri"/>
          <w:sz w:val="24"/>
          <w:szCs w:val="24"/>
          <w:lang w:val="pl-PL"/>
        </w:rPr>
        <w:t>11 968 137,00</w:t>
      </w:r>
      <w:r w:rsidRPr="002E6F62">
        <w:rPr>
          <w:rFonts w:cs="Calibri"/>
          <w:sz w:val="24"/>
          <w:szCs w:val="24"/>
          <w:lang w:val="pl-PL"/>
        </w:rPr>
        <w:t xml:space="preserve"> zł. </w:t>
      </w:r>
      <w:r w:rsidRPr="002E6F62">
        <w:rPr>
          <w:rFonts w:cs="Calibri"/>
          <w:sz w:val="24"/>
          <w:szCs w:val="24"/>
          <w:lang w:val="pl-PL"/>
        </w:rPr>
        <w:t>Ponadto założono kwoty:</w:t>
      </w:r>
    </w:p>
    <w:p w:rsidR="008D0F48" w:rsidRPr="002E6F62" w:rsidRDefault="002132DB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Times New Roman" w:hAnsi="Times New Roman" w:cs="Times New Roman"/>
        </w:rPr>
      </w:pPr>
      <w:r w:rsidRPr="002E6F62">
        <w:rPr>
          <w:rFonts w:cs="Calibri"/>
          <w:sz w:val="24"/>
          <w:szCs w:val="24"/>
        </w:rPr>
        <w:t xml:space="preserve">w </w:t>
      </w:r>
      <w:proofErr w:type="spellStart"/>
      <w:r w:rsidRPr="002E6F62">
        <w:rPr>
          <w:rFonts w:cs="Calibri"/>
          <w:sz w:val="24"/>
          <w:szCs w:val="24"/>
        </w:rPr>
        <w:t>latach</w:t>
      </w:r>
      <w:proofErr w:type="spellEnd"/>
      <w:r w:rsidRPr="002E6F62">
        <w:rPr>
          <w:rFonts w:cs="Calibri"/>
          <w:sz w:val="24"/>
          <w:szCs w:val="24"/>
        </w:rPr>
        <w:t xml:space="preserve"> 2023 - 2024  – 1</w:t>
      </w:r>
      <w:r w:rsidRPr="002E6F62">
        <w:rPr>
          <w:rFonts w:cs="Calibri"/>
          <w:sz w:val="24"/>
          <w:szCs w:val="24"/>
        </w:rPr>
        <w:t>2 1</w:t>
      </w:r>
      <w:r w:rsidRPr="002E6F62">
        <w:rPr>
          <w:rFonts w:cs="Calibri"/>
          <w:sz w:val="24"/>
          <w:szCs w:val="24"/>
        </w:rPr>
        <w:t xml:space="preserve">00 0000,00 </w:t>
      </w:r>
      <w:proofErr w:type="spellStart"/>
      <w:r w:rsidRPr="002E6F62">
        <w:rPr>
          <w:rFonts w:cs="Calibri"/>
          <w:sz w:val="24"/>
          <w:szCs w:val="24"/>
        </w:rPr>
        <w:t>zł</w:t>
      </w:r>
      <w:proofErr w:type="spellEnd"/>
    </w:p>
    <w:p w:rsidR="008D0F48" w:rsidRPr="002E6F62" w:rsidRDefault="002132DB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Times New Roman" w:hAnsi="Times New Roman" w:cs="Times New Roman"/>
        </w:rPr>
      </w:pPr>
      <w:r w:rsidRPr="002E6F62">
        <w:rPr>
          <w:rFonts w:cs="Calibri"/>
          <w:sz w:val="24"/>
          <w:szCs w:val="24"/>
        </w:rPr>
        <w:t>w</w:t>
      </w:r>
      <w:r w:rsidRPr="002E6F62">
        <w:rPr>
          <w:rFonts w:cs="Calibri"/>
          <w:sz w:val="24"/>
          <w:szCs w:val="24"/>
        </w:rPr>
        <w:t xml:space="preserve"> 2025 </w:t>
      </w:r>
      <w:proofErr w:type="spellStart"/>
      <w:r w:rsidRPr="002E6F62">
        <w:rPr>
          <w:rFonts w:cs="Calibri"/>
          <w:sz w:val="24"/>
          <w:szCs w:val="24"/>
        </w:rPr>
        <w:t>roku</w:t>
      </w:r>
      <w:proofErr w:type="spellEnd"/>
      <w:r w:rsidRPr="002E6F62">
        <w:rPr>
          <w:rFonts w:cs="Calibri"/>
          <w:sz w:val="24"/>
          <w:szCs w:val="24"/>
        </w:rPr>
        <w:t xml:space="preserve"> – </w:t>
      </w:r>
      <w:r w:rsidRPr="002E6F62">
        <w:rPr>
          <w:rFonts w:cs="Calibri"/>
          <w:sz w:val="24"/>
          <w:szCs w:val="24"/>
        </w:rPr>
        <w:t>12 150</w:t>
      </w:r>
      <w:r w:rsidRPr="002E6F62">
        <w:rPr>
          <w:rFonts w:cs="Calibri"/>
          <w:sz w:val="24"/>
          <w:szCs w:val="24"/>
        </w:rPr>
        <w:t xml:space="preserve"> 000,00 </w:t>
      </w:r>
      <w:proofErr w:type="spellStart"/>
      <w:r w:rsidRPr="002E6F62">
        <w:rPr>
          <w:rFonts w:cs="Calibri"/>
          <w:sz w:val="24"/>
          <w:szCs w:val="24"/>
        </w:rPr>
        <w:t>zł</w:t>
      </w:r>
      <w:proofErr w:type="spellEnd"/>
    </w:p>
    <w:p w:rsidR="008D0F48" w:rsidRPr="002E6F62" w:rsidRDefault="002132DB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Times New Roman" w:hAnsi="Times New Roman" w:cs="Times New Roman"/>
        </w:rPr>
      </w:pPr>
      <w:r w:rsidRPr="002E6F62">
        <w:rPr>
          <w:rFonts w:cs="Calibri"/>
          <w:sz w:val="24"/>
          <w:szCs w:val="24"/>
        </w:rPr>
        <w:t xml:space="preserve">w 2026 </w:t>
      </w:r>
      <w:proofErr w:type="spellStart"/>
      <w:r w:rsidRPr="002E6F62">
        <w:rPr>
          <w:rFonts w:cs="Calibri"/>
          <w:sz w:val="24"/>
          <w:szCs w:val="24"/>
        </w:rPr>
        <w:t>roku</w:t>
      </w:r>
      <w:proofErr w:type="spellEnd"/>
      <w:r w:rsidRPr="002E6F62">
        <w:rPr>
          <w:rFonts w:cs="Calibri"/>
          <w:sz w:val="24"/>
          <w:szCs w:val="24"/>
        </w:rPr>
        <w:t xml:space="preserve"> – </w:t>
      </w:r>
      <w:r w:rsidRPr="002E6F62">
        <w:rPr>
          <w:rFonts w:cs="Calibri"/>
          <w:sz w:val="24"/>
          <w:szCs w:val="24"/>
        </w:rPr>
        <w:t>12 2</w:t>
      </w:r>
      <w:r w:rsidRPr="002E6F62">
        <w:rPr>
          <w:rFonts w:cs="Calibri"/>
          <w:sz w:val="24"/>
          <w:szCs w:val="24"/>
        </w:rPr>
        <w:t xml:space="preserve">00 000,00 </w:t>
      </w:r>
      <w:proofErr w:type="spellStart"/>
      <w:r w:rsidRPr="002E6F62">
        <w:rPr>
          <w:rFonts w:cs="Calibri"/>
          <w:sz w:val="24"/>
          <w:szCs w:val="24"/>
        </w:rPr>
        <w:t>zł</w:t>
      </w:r>
      <w:proofErr w:type="spellEnd"/>
    </w:p>
    <w:p w:rsidR="008D0F48" w:rsidRPr="002E6F62" w:rsidRDefault="002132DB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Times New Roman" w:hAnsi="Times New Roman" w:cs="Times New Roman"/>
        </w:rPr>
      </w:pPr>
      <w:r w:rsidRPr="002E6F62">
        <w:rPr>
          <w:rFonts w:cs="Calibri"/>
          <w:sz w:val="24"/>
          <w:szCs w:val="24"/>
        </w:rPr>
        <w:t xml:space="preserve">w </w:t>
      </w:r>
      <w:proofErr w:type="spellStart"/>
      <w:r w:rsidRPr="002E6F62">
        <w:rPr>
          <w:rFonts w:cs="Calibri"/>
          <w:sz w:val="24"/>
          <w:szCs w:val="24"/>
        </w:rPr>
        <w:t>latach</w:t>
      </w:r>
      <w:proofErr w:type="spellEnd"/>
      <w:r w:rsidRPr="002E6F62">
        <w:rPr>
          <w:rFonts w:cs="Calibri"/>
          <w:sz w:val="24"/>
          <w:szCs w:val="24"/>
        </w:rPr>
        <w:t xml:space="preserve"> 2027 - 2028 </w:t>
      </w:r>
      <w:r w:rsidRPr="002E6F62">
        <w:rPr>
          <w:rFonts w:cs="Calibri"/>
          <w:sz w:val="24"/>
          <w:szCs w:val="24"/>
        </w:rPr>
        <w:t xml:space="preserve"> – </w:t>
      </w:r>
      <w:r w:rsidRPr="002E6F62">
        <w:rPr>
          <w:rFonts w:cs="Calibri"/>
          <w:sz w:val="24"/>
          <w:szCs w:val="24"/>
        </w:rPr>
        <w:t>12 500 000,00</w:t>
      </w:r>
      <w:r w:rsidRPr="002E6F62">
        <w:rPr>
          <w:rFonts w:cs="Calibri"/>
          <w:sz w:val="24"/>
          <w:szCs w:val="24"/>
        </w:rPr>
        <w:t xml:space="preserve"> </w:t>
      </w:r>
      <w:proofErr w:type="spellStart"/>
      <w:r w:rsidRPr="002E6F62">
        <w:rPr>
          <w:rFonts w:cs="Calibri"/>
          <w:sz w:val="24"/>
          <w:szCs w:val="24"/>
        </w:rPr>
        <w:t>zł</w:t>
      </w:r>
      <w:proofErr w:type="spellEnd"/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Times New Roman" w:hAnsi="Times New Roman" w:cs="Times New Roman"/>
        </w:rPr>
      </w:pP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6F62">
        <w:rPr>
          <w:rFonts w:cs="Calibri"/>
          <w:b/>
          <w:bCs/>
          <w:sz w:val="24"/>
          <w:szCs w:val="24"/>
        </w:rPr>
        <w:t>Wydatki</w:t>
      </w:r>
      <w:proofErr w:type="spellEnd"/>
      <w:r w:rsidRPr="002E6F62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E6F62">
        <w:rPr>
          <w:rFonts w:cs="Calibri"/>
          <w:b/>
          <w:bCs/>
          <w:sz w:val="24"/>
          <w:szCs w:val="24"/>
        </w:rPr>
        <w:t>na</w:t>
      </w:r>
      <w:proofErr w:type="spellEnd"/>
      <w:r w:rsidRPr="002E6F62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E6F62">
        <w:rPr>
          <w:rFonts w:cs="Calibri"/>
          <w:b/>
          <w:bCs/>
          <w:sz w:val="24"/>
          <w:szCs w:val="24"/>
        </w:rPr>
        <w:t>poręczenia</w:t>
      </w:r>
      <w:proofErr w:type="spellEnd"/>
      <w:r w:rsidRPr="002E6F62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2E6F62">
        <w:rPr>
          <w:rFonts w:cs="Calibri"/>
          <w:b/>
          <w:bCs/>
          <w:sz w:val="24"/>
          <w:szCs w:val="24"/>
        </w:rPr>
        <w:t>i</w:t>
      </w:r>
      <w:proofErr w:type="spellEnd"/>
      <w:r w:rsidRPr="002E6F62">
        <w:rPr>
          <w:rFonts w:cs="Calibri"/>
          <w:b/>
          <w:bCs/>
          <w:sz w:val="24"/>
          <w:szCs w:val="24"/>
        </w:rPr>
        <w:t> </w:t>
      </w:r>
      <w:proofErr w:type="spellStart"/>
      <w:r w:rsidRPr="002E6F62">
        <w:rPr>
          <w:rFonts w:cs="Calibri"/>
          <w:b/>
          <w:bCs/>
          <w:sz w:val="24"/>
          <w:szCs w:val="24"/>
        </w:rPr>
        <w:t>gwarancje</w:t>
      </w:r>
      <w:proofErr w:type="spellEnd"/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Poręczenia udzielone przez Gminę Manowo służą, zabezpieczeniu wierzytelności związanych z realizacją inwestycji przez </w:t>
      </w:r>
      <w:r w:rsidRPr="002E6F62">
        <w:rPr>
          <w:rFonts w:cs="Calibri"/>
          <w:sz w:val="24"/>
          <w:szCs w:val="24"/>
          <w:lang w:val="pl-PL"/>
        </w:rPr>
        <w:t>Elektrociepłownię Rosnowo Sp. z o.o., w której Gmina Manowo ma 100% udziałów i wynikają z:</w:t>
      </w:r>
    </w:p>
    <w:p w:rsidR="008D0F48" w:rsidRPr="002E6F62" w:rsidRDefault="002132DB">
      <w:pPr>
        <w:widowControl w:val="0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umowy pożyczki nr 2012P0130K zawartej pomiędzy Elektrociepłownią Rosnowo Sp. z o.o. a </w:t>
      </w:r>
      <w:proofErr w:type="spellStart"/>
      <w:r w:rsidRPr="002E6F62">
        <w:rPr>
          <w:rFonts w:cs="Calibri"/>
          <w:sz w:val="24"/>
          <w:szCs w:val="24"/>
          <w:lang w:val="pl-PL"/>
        </w:rPr>
        <w:t>WFOŚiGW</w:t>
      </w:r>
      <w:proofErr w:type="spellEnd"/>
      <w:r w:rsidRPr="002E6F62">
        <w:rPr>
          <w:rFonts w:cs="Calibri"/>
          <w:sz w:val="24"/>
          <w:szCs w:val="24"/>
          <w:lang w:val="pl-PL"/>
        </w:rPr>
        <w:t xml:space="preserve"> w Szczecinie udzielonej do 2022 roku w związku z realizacją projektu pn</w:t>
      </w:r>
      <w:r w:rsidRPr="002E6F62">
        <w:rPr>
          <w:rFonts w:cs="Calibri"/>
          <w:sz w:val="24"/>
          <w:szCs w:val="24"/>
          <w:lang w:val="pl-PL"/>
        </w:rPr>
        <w:t xml:space="preserve">. </w:t>
      </w:r>
      <w:r w:rsidRPr="002E6F62">
        <w:rPr>
          <w:rFonts w:cs="Calibri"/>
          <w:sz w:val="24"/>
          <w:szCs w:val="24"/>
          <w:lang w:val="pl-PL"/>
        </w:rPr>
        <w:lastRenderedPageBreak/>
        <w:t>„Przebudowa systemu grzewczego na terenie Osiedla mieszkaniowego w Rosnowie” - wartość poręczenia w  2022 roku –  178 315,00 zł</w:t>
      </w:r>
    </w:p>
    <w:p w:rsidR="008D0F48" w:rsidRPr="002E6F62" w:rsidRDefault="002132DB">
      <w:pPr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umowy pożyczki nr 2015P0534K zawartej pomiędzy Elektrociepłownią Rosnowo Sp. z o.o. a </w:t>
      </w:r>
      <w:proofErr w:type="spellStart"/>
      <w:r w:rsidRPr="002E6F62">
        <w:rPr>
          <w:rFonts w:cs="Calibri"/>
          <w:sz w:val="24"/>
          <w:szCs w:val="24"/>
          <w:lang w:val="pl-PL"/>
        </w:rPr>
        <w:t>WFOŚiGW</w:t>
      </w:r>
      <w:proofErr w:type="spellEnd"/>
      <w:r w:rsidRPr="002E6F62">
        <w:rPr>
          <w:rFonts w:cs="Calibri"/>
          <w:sz w:val="24"/>
          <w:szCs w:val="24"/>
          <w:lang w:val="pl-PL"/>
        </w:rPr>
        <w:t xml:space="preserve"> w Szczecinie udzielonej do 2032 </w:t>
      </w:r>
      <w:r w:rsidRPr="002E6F62">
        <w:rPr>
          <w:rFonts w:cs="Calibri"/>
          <w:sz w:val="24"/>
          <w:szCs w:val="24"/>
          <w:lang w:val="pl-PL"/>
        </w:rPr>
        <w:t>roku  w związku z realizacją projektu pn. „Rozbudowa i przebudowa (modernizacja) oczyszczalni ścieków w miejscowości Rosnowo - wartość poręczenia w latach 2022 – 2032 – po 50 000,00 zł</w:t>
      </w:r>
    </w:p>
    <w:p w:rsidR="008D0F48" w:rsidRPr="002E6F62" w:rsidRDefault="002132DB">
      <w:pPr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76" w:lineRule="auto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umowy pożyczki nr 2021P1134K zawartej pomiędzy Elektrociepłownią Rosnow</w:t>
      </w:r>
      <w:r w:rsidRPr="002E6F62">
        <w:rPr>
          <w:rFonts w:cs="Calibri"/>
          <w:sz w:val="24"/>
          <w:szCs w:val="24"/>
          <w:lang w:val="pl-PL"/>
        </w:rPr>
        <w:t xml:space="preserve">o Sp. z o.o. a </w:t>
      </w:r>
      <w:proofErr w:type="spellStart"/>
      <w:r w:rsidRPr="002E6F62">
        <w:rPr>
          <w:rFonts w:cs="Calibri"/>
          <w:sz w:val="24"/>
          <w:szCs w:val="24"/>
          <w:lang w:val="pl-PL"/>
        </w:rPr>
        <w:t>WFOŚiGW</w:t>
      </w:r>
      <w:proofErr w:type="spellEnd"/>
      <w:r w:rsidRPr="002E6F62">
        <w:rPr>
          <w:rFonts w:cs="Calibri"/>
          <w:sz w:val="24"/>
          <w:szCs w:val="24"/>
          <w:lang w:val="pl-PL"/>
        </w:rPr>
        <w:t xml:space="preserve"> w Szczecinie udzielonej do 2036 roku  w związku z realizacją zadania „Rozbudowa i przebudowa oczyszczalni ścieków w miejscowości Bonin” - wartość poręczenia w latach 2022 – 2036 w łącznej wysokości 6 048 277,90 zł kształtuje się nast</w:t>
      </w:r>
      <w:r w:rsidRPr="002E6F62">
        <w:rPr>
          <w:rFonts w:cs="Calibri"/>
          <w:sz w:val="24"/>
          <w:szCs w:val="24"/>
          <w:lang w:val="pl-PL"/>
        </w:rPr>
        <w:t>ępująco:</w:t>
      </w:r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40" w:lineRule="auto"/>
        <w:ind w:left="720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a) 2022 rok – 438 903,26 zł</w:t>
      </w:r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40" w:lineRule="auto"/>
        <w:ind w:left="720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b) 2023 rok – 446 021,74 zł</w:t>
      </w:r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40" w:lineRule="auto"/>
        <w:ind w:left="720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c) 2024 rok – 439 287,33 zł</w:t>
      </w:r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40" w:lineRule="auto"/>
        <w:ind w:left="720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d) 2025 rok – 432 055,47 zł</w:t>
      </w:r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40" w:lineRule="auto"/>
        <w:ind w:left="720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e) 2026 rok – 425 072,36 zł</w:t>
      </w:r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40" w:lineRule="auto"/>
        <w:ind w:left="720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f) 2027 rok – 418 089,24 zł</w:t>
      </w:r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40" w:lineRule="auto"/>
        <w:ind w:left="720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g) 2028 rok – 411 278,26 zł</w:t>
      </w:r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40" w:lineRule="auto"/>
        <w:ind w:left="720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h) 2029 rok – 404 122,91 zł</w:t>
      </w:r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40" w:lineRule="auto"/>
        <w:ind w:left="720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i) 2030 rok – </w:t>
      </w:r>
      <w:r w:rsidRPr="002E6F62">
        <w:rPr>
          <w:rFonts w:cs="Calibri"/>
          <w:sz w:val="24"/>
          <w:szCs w:val="24"/>
          <w:lang w:val="pl-PL"/>
        </w:rPr>
        <w:t>397 139,79 zł</w:t>
      </w:r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40" w:lineRule="auto"/>
        <w:ind w:left="720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j) 2031 rok – 390 156,63 zł</w:t>
      </w:r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40" w:lineRule="auto"/>
        <w:ind w:left="720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k) 2032 rok – 383 269,12 zł</w:t>
      </w:r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40" w:lineRule="auto"/>
        <w:ind w:left="720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l) 2033 rok – 376 190,35 zł</w:t>
      </w:r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40" w:lineRule="auto"/>
        <w:ind w:left="720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ł) 2034 rok – 369 207,25 zł</w:t>
      </w:r>
    </w:p>
    <w:p w:rsidR="008D0F48" w:rsidRPr="002E6F62" w:rsidRDefault="002132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40" w:lineRule="auto"/>
        <w:ind w:left="720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m) 2035 rok – 362 224,09 zł</w:t>
      </w:r>
    </w:p>
    <w:p w:rsidR="008D0F48" w:rsidRPr="002E6F62" w:rsidRDefault="002132DB">
      <w:pPr>
        <w:widowControl w:val="0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40" w:lineRule="auto"/>
        <w:ind w:left="720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n) 2036 rok – 355 260,10 zł</w:t>
      </w: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lastRenderedPageBreak/>
        <w:t>Wydatki związane z obsługą zadłużenia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W 2022</w:t>
      </w:r>
      <w:r w:rsidRPr="002E6F62">
        <w:rPr>
          <w:rFonts w:cs="Calibri"/>
          <w:sz w:val="24"/>
          <w:szCs w:val="24"/>
          <w:lang w:val="pl-PL"/>
        </w:rPr>
        <w:t xml:space="preserve"> roku zaplanowano na obsługę długu </w:t>
      </w:r>
      <w:r w:rsidRPr="002E6F62">
        <w:rPr>
          <w:rFonts w:cs="Calibri"/>
          <w:sz w:val="24"/>
          <w:szCs w:val="24"/>
          <w:lang w:val="pl-PL"/>
        </w:rPr>
        <w:t>390</w:t>
      </w:r>
      <w:r w:rsidRPr="002E6F62">
        <w:rPr>
          <w:rFonts w:cs="Calibri"/>
          <w:sz w:val="24"/>
          <w:szCs w:val="24"/>
          <w:lang w:val="pl-PL"/>
        </w:rPr>
        <w:t xml:space="preserve"> 000,00 zł, w 2023 roku -  350 000,00 zł, w 2024 roku - 300 000,00 zł, w 2025 roku -  250 0000,00 zł, w 2026 roku - 150 000,00 zł, w 2027 roku - 100 000,00 zł,  w 2028 roku - 50 000,00 zł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>2.2. Wydatki majątkowe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W </w:t>
      </w:r>
      <w:r w:rsidRPr="002E6F62">
        <w:rPr>
          <w:rFonts w:cs="Calibri"/>
          <w:sz w:val="24"/>
          <w:szCs w:val="24"/>
          <w:lang w:val="pl-PL"/>
        </w:rPr>
        <w:t xml:space="preserve">budżecie Gminy Manowo na 2022 rok wydatki majątkowe zaplanowano na poziomie </w:t>
      </w:r>
      <w:r w:rsidRPr="002E6F62">
        <w:rPr>
          <w:rFonts w:eastAsia="Calibri" w:cs="Calibri"/>
          <w:sz w:val="24"/>
          <w:szCs w:val="24"/>
          <w:lang w:val="pl-PL"/>
        </w:rPr>
        <w:t>920 000,00</w:t>
      </w:r>
      <w:r w:rsidRPr="002E6F62">
        <w:rPr>
          <w:rFonts w:cs="Calibri"/>
          <w:sz w:val="24"/>
          <w:szCs w:val="24"/>
          <w:lang w:val="pl-PL"/>
        </w:rPr>
        <w:t xml:space="preserve"> zł i obejmują: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20"/>
        <w:jc w:val="both"/>
        <w:rPr>
          <w:b/>
          <w:bCs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 xml:space="preserve">1. w łącznej kwocie </w:t>
      </w:r>
      <w:r w:rsidRPr="002E6F62">
        <w:rPr>
          <w:rFonts w:eastAsia="Calibri" w:cs="Calibri"/>
          <w:b/>
          <w:bCs/>
          <w:sz w:val="24"/>
          <w:szCs w:val="24"/>
          <w:lang w:val="pl-PL"/>
        </w:rPr>
        <w:t>180 000,00</w:t>
      </w:r>
      <w:r w:rsidRPr="002E6F62">
        <w:rPr>
          <w:rFonts w:cs="Calibri"/>
          <w:b/>
          <w:bCs/>
          <w:sz w:val="24"/>
          <w:szCs w:val="24"/>
          <w:lang w:val="pl-PL"/>
        </w:rPr>
        <w:t xml:space="preserve"> zł wydatki w dziale 700 – gospodarka mieszkaniowa:</w:t>
      </w:r>
    </w:p>
    <w:p w:rsidR="008D0F48" w:rsidRPr="002E6F62" w:rsidRDefault="002132DB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Budowa instalacji gazowej wewnętrznej w świetlicy w Manowie - 60 000,00 zł (źródło finansowania - środki własne UG)</w:t>
      </w:r>
    </w:p>
    <w:p w:rsidR="008D0F48" w:rsidRPr="002E6F62" w:rsidRDefault="002132DB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Budowa instalacji gazowej wewnętrznej w budynku SP Manowo - 60 000,00 zł (źródło finansowania - środki własne UG)</w:t>
      </w:r>
    </w:p>
    <w:p w:rsidR="008D0F48" w:rsidRPr="002E6F62" w:rsidRDefault="002132DB">
      <w:pPr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Budowa instalacji gazowej </w:t>
      </w:r>
      <w:r w:rsidRPr="002E6F62">
        <w:rPr>
          <w:rFonts w:cs="Calibri"/>
          <w:sz w:val="24"/>
          <w:szCs w:val="24"/>
          <w:lang w:val="pl-PL"/>
        </w:rPr>
        <w:t>wewnętrznej w GOPS - 60 000,00 zł (źródło finansowania - środki własne UG)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20"/>
        <w:jc w:val="both"/>
        <w:rPr>
          <w:b/>
          <w:bCs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 xml:space="preserve">2. w kwocie </w:t>
      </w:r>
      <w:r w:rsidRPr="002E6F62">
        <w:rPr>
          <w:rFonts w:eastAsia="Calibri" w:cs="Calibri"/>
          <w:b/>
          <w:bCs/>
          <w:sz w:val="24"/>
          <w:szCs w:val="24"/>
          <w:lang w:val="pl-PL"/>
        </w:rPr>
        <w:t>4</w:t>
      </w:r>
      <w:r w:rsidRPr="002E6F62">
        <w:rPr>
          <w:rFonts w:cs="Calibri"/>
          <w:b/>
          <w:bCs/>
          <w:sz w:val="24"/>
          <w:szCs w:val="24"/>
          <w:lang w:val="pl-PL"/>
        </w:rPr>
        <w:t>0 000,00 zł wydatki w  dziale 900 – gospodarka komunalna i ochrona środowiska:</w:t>
      </w:r>
    </w:p>
    <w:p w:rsidR="008D0F48" w:rsidRPr="002E6F62" w:rsidRDefault="002132DB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Oświetlenie </w:t>
      </w:r>
      <w:r w:rsidRPr="002E6F62">
        <w:rPr>
          <w:rFonts w:eastAsia="Calibri" w:cs="Calibri"/>
          <w:sz w:val="24"/>
          <w:szCs w:val="24"/>
          <w:lang w:val="pl-PL"/>
        </w:rPr>
        <w:t>drogowe w m. Manowo, ul. Szmaragdowa - 40 000,00 zł</w:t>
      </w:r>
      <w:r w:rsidRPr="002E6F62">
        <w:rPr>
          <w:rFonts w:cs="Calibri"/>
          <w:sz w:val="24"/>
          <w:szCs w:val="24"/>
          <w:lang w:val="pl-PL"/>
        </w:rPr>
        <w:t xml:space="preserve"> </w:t>
      </w:r>
      <w:r w:rsidRPr="002E6F62">
        <w:rPr>
          <w:rFonts w:cs="Calibri"/>
          <w:sz w:val="24"/>
          <w:szCs w:val="24"/>
          <w:lang w:val="pl-PL"/>
        </w:rPr>
        <w:t xml:space="preserve">(źródło finansowania - </w:t>
      </w:r>
      <w:r w:rsidRPr="002E6F62">
        <w:rPr>
          <w:rFonts w:cs="Calibri"/>
          <w:sz w:val="24"/>
          <w:szCs w:val="24"/>
          <w:lang w:val="pl-PL"/>
        </w:rPr>
        <w:t>środki własne UG)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lang w:val="pl-PL"/>
        </w:rPr>
      </w:pPr>
      <w:r w:rsidRPr="002E6F62">
        <w:rPr>
          <w:rFonts w:cs="Calibri"/>
          <w:sz w:val="24"/>
          <w:szCs w:val="24"/>
          <w:lang w:val="pl-PL"/>
        </w:rPr>
        <w:tab/>
      </w:r>
      <w:r w:rsidRPr="002E6F62">
        <w:rPr>
          <w:rFonts w:cs="Calibri"/>
          <w:b/>
          <w:bCs/>
          <w:sz w:val="24"/>
          <w:szCs w:val="24"/>
          <w:lang w:val="pl-PL"/>
        </w:rPr>
        <w:t>3. Rezerwę inwestycyjną i na zakupy inwestycyjne - 700 000,00 zł</w:t>
      </w: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20"/>
        <w:jc w:val="both"/>
        <w:rPr>
          <w:lang w:val="pl-PL"/>
        </w:rPr>
      </w:pP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Ponadto w kolejnych latach Gmina Manowo zaplanowała nowe inwestycje w ramach posiadanych własnych środków.</w:t>
      </w: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lang w:val="pl-PL"/>
        </w:rPr>
      </w:pP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>3. Wynik budżetu</w:t>
      </w:r>
    </w:p>
    <w:p w:rsidR="008D0F48" w:rsidRPr="002E6F62" w:rsidRDefault="002132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W</w:t>
      </w:r>
      <w:r w:rsidRPr="002E6F62">
        <w:rPr>
          <w:rFonts w:cs="Calibri"/>
          <w:sz w:val="24"/>
          <w:szCs w:val="24"/>
          <w:lang w:val="pl-PL"/>
        </w:rPr>
        <w:t xml:space="preserve">ynik budżetu w 2022 roku osiąga wartość </w:t>
      </w:r>
      <w:r w:rsidRPr="002E6F62">
        <w:rPr>
          <w:rFonts w:cs="Calibri"/>
          <w:sz w:val="24"/>
          <w:szCs w:val="24"/>
          <w:lang w:val="pl-PL"/>
        </w:rPr>
        <w:t xml:space="preserve">521 </w:t>
      </w:r>
      <w:r w:rsidRPr="002E6F62">
        <w:rPr>
          <w:rFonts w:cs="Calibri"/>
          <w:sz w:val="24"/>
          <w:szCs w:val="24"/>
          <w:lang w:val="pl-PL"/>
        </w:rPr>
        <w:t>861,00</w:t>
      </w:r>
      <w:r w:rsidRPr="002E6F62">
        <w:rPr>
          <w:rFonts w:cs="Calibri"/>
          <w:sz w:val="24"/>
          <w:szCs w:val="24"/>
          <w:lang w:val="pl-PL"/>
        </w:rPr>
        <w:t xml:space="preserve"> zł i zostaje przeznaczony na spłatę wcześniej zaciągniętych kredytów i wykup obligacji.</w:t>
      </w:r>
    </w:p>
    <w:p w:rsidR="008D0F48" w:rsidRPr="002E6F62" w:rsidRDefault="002132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both"/>
        <w:rPr>
          <w:lang w:val="pl-PL"/>
        </w:rPr>
      </w:pPr>
      <w:r w:rsidRPr="002E6F62">
        <w:rPr>
          <w:rFonts w:cs="Calibri"/>
          <w:sz w:val="24"/>
          <w:szCs w:val="24"/>
          <w:lang w:val="pl-PL"/>
        </w:rPr>
        <w:t>W kolejnych latach jest on ściśle powiązany z przyjętymi założeniami do prognozy dochodów i wydatków. W całym okresie prognozy założono nadwyżkę budżetową równie</w:t>
      </w:r>
      <w:r w:rsidRPr="002E6F62">
        <w:rPr>
          <w:rFonts w:cs="Calibri"/>
          <w:sz w:val="24"/>
          <w:szCs w:val="24"/>
          <w:lang w:val="pl-PL"/>
        </w:rPr>
        <w:t>ż z przeznaczeniem na spłaty wcześniej zaciągniętych kredytów i wykup obligacji.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lastRenderedPageBreak/>
        <w:t>4. Przychody</w:t>
      </w:r>
    </w:p>
    <w:p w:rsidR="008D0F48" w:rsidRPr="002E6F62" w:rsidRDefault="002132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Przychody </w:t>
      </w:r>
      <w:r w:rsidRPr="002E6F62">
        <w:rPr>
          <w:rFonts w:cs="Calibri"/>
          <w:sz w:val="24"/>
          <w:szCs w:val="24"/>
          <w:lang w:val="pl-PL"/>
        </w:rPr>
        <w:t xml:space="preserve"> w 2022 roku osiągają wartość </w:t>
      </w:r>
      <w:r w:rsidRPr="002E6F62">
        <w:rPr>
          <w:rFonts w:cs="Calibri"/>
          <w:sz w:val="24"/>
          <w:szCs w:val="24"/>
          <w:lang w:val="pl-PL"/>
        </w:rPr>
        <w:t>1 090 139,00</w:t>
      </w:r>
      <w:r w:rsidRPr="002E6F62">
        <w:rPr>
          <w:rFonts w:cs="Calibri"/>
          <w:sz w:val="24"/>
          <w:szCs w:val="24"/>
          <w:lang w:val="pl-PL"/>
        </w:rPr>
        <w:t xml:space="preserve"> zł z tytułu nadwyżki z lat ubiegłych (dot. środków na uzupełnienie subwencji ogólnej w 2021 r)</w:t>
      </w:r>
    </w:p>
    <w:p w:rsidR="008D0F48" w:rsidRPr="002E6F62" w:rsidRDefault="002132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W</w:t>
      </w:r>
      <w:r w:rsidRPr="002E6F62">
        <w:rPr>
          <w:rFonts w:cs="Calibri"/>
          <w:sz w:val="24"/>
          <w:szCs w:val="24"/>
          <w:lang w:val="pl-PL"/>
        </w:rPr>
        <w:t xml:space="preserve"> kolejnych latach nie zaplanowano przychodów.</w:t>
      </w:r>
    </w:p>
    <w:p w:rsidR="008D0F48" w:rsidRPr="002E6F62" w:rsidRDefault="008D0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both"/>
        <w:rPr>
          <w:rFonts w:ascii="Calibri" w:hAnsi="Calibri" w:cs="Calibri"/>
          <w:sz w:val="20"/>
          <w:szCs w:val="20"/>
          <w:lang w:val="pl-PL"/>
        </w:rPr>
      </w:pP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>5. Rozchody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Plan rozchodów uwzględnia spłaty rat z tytułu otrzymanych w latach poprzednich kredytów i wykup obligacji zgodnie z obowiązującymi harmonogramami do 2028 r.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W 2022 roku Gmina Manowo zaplanowała</w:t>
      </w:r>
      <w:r w:rsidRPr="002E6F62">
        <w:rPr>
          <w:rFonts w:cs="Calibri"/>
          <w:sz w:val="24"/>
          <w:szCs w:val="24"/>
          <w:lang w:val="pl-PL"/>
        </w:rPr>
        <w:t xml:space="preserve"> roz</w:t>
      </w:r>
      <w:r w:rsidRPr="002E6F62">
        <w:rPr>
          <w:rFonts w:cs="Calibri"/>
          <w:sz w:val="24"/>
          <w:szCs w:val="24"/>
          <w:lang w:val="pl-PL"/>
        </w:rPr>
        <w:t>chody budżetu Gminy w wysokości -  1 61</w:t>
      </w:r>
      <w:r w:rsidRPr="002E6F62">
        <w:rPr>
          <w:rFonts w:eastAsia="Calibri" w:cs="Calibri"/>
          <w:sz w:val="24"/>
          <w:szCs w:val="24"/>
          <w:lang w:val="pl-PL"/>
        </w:rPr>
        <w:t>5</w:t>
      </w:r>
      <w:r w:rsidRPr="002E6F62">
        <w:rPr>
          <w:rFonts w:cs="Calibri"/>
          <w:sz w:val="24"/>
          <w:szCs w:val="24"/>
          <w:lang w:val="pl-PL"/>
        </w:rPr>
        <w:t xml:space="preserve"> 00,00  zł, w tym:</w:t>
      </w:r>
    </w:p>
    <w:p w:rsidR="008D0F48" w:rsidRPr="002E6F62" w:rsidRDefault="002132DB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 spłaty otrzymanych pożyczek i </w:t>
      </w:r>
      <w:r w:rsidRPr="002E6F62">
        <w:rPr>
          <w:rFonts w:cs="Calibri"/>
          <w:sz w:val="24"/>
          <w:szCs w:val="24"/>
          <w:lang w:val="pl-PL"/>
        </w:rPr>
        <w:t>kredytów  –  365 000,00 zł</w:t>
      </w:r>
    </w:p>
    <w:p w:rsidR="008D0F48" w:rsidRPr="002E6F62" w:rsidRDefault="002132DB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F62">
        <w:rPr>
          <w:rFonts w:cs="Calibri"/>
          <w:sz w:val="24"/>
          <w:szCs w:val="24"/>
        </w:rPr>
        <w:t xml:space="preserve">wykup </w:t>
      </w:r>
      <w:proofErr w:type="spellStart"/>
      <w:r w:rsidRPr="002E6F62">
        <w:rPr>
          <w:rFonts w:cs="Calibri"/>
          <w:sz w:val="24"/>
          <w:szCs w:val="24"/>
        </w:rPr>
        <w:t>obligacji</w:t>
      </w:r>
      <w:proofErr w:type="spellEnd"/>
      <w:r w:rsidRPr="002E6F62">
        <w:rPr>
          <w:rFonts w:cs="Calibri"/>
          <w:sz w:val="24"/>
          <w:szCs w:val="24"/>
        </w:rPr>
        <w:t xml:space="preserve"> – 1 250 000,00 </w:t>
      </w:r>
      <w:proofErr w:type="spellStart"/>
      <w:r w:rsidRPr="002E6F62">
        <w:rPr>
          <w:rFonts w:cs="Calibri"/>
          <w:sz w:val="24"/>
          <w:szCs w:val="24"/>
        </w:rPr>
        <w:t>zł</w:t>
      </w:r>
      <w:proofErr w:type="spellEnd"/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0F48" w:rsidRPr="002E6F62" w:rsidRDefault="002132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W tabeli poniżej przedstawiono szczegółowy harmonogram spłat zobowiązań finansowych Gminy Manowo, </w:t>
      </w:r>
      <w:r w:rsidRPr="002E6F62">
        <w:rPr>
          <w:rFonts w:cs="Calibri"/>
          <w:sz w:val="24"/>
          <w:szCs w:val="24"/>
          <w:lang w:val="pl-PL"/>
        </w:rPr>
        <w:t>uwzględnionych w WPF Gminy.</w:t>
      </w:r>
    </w:p>
    <w:tbl>
      <w:tblPr>
        <w:tblW w:w="940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501"/>
        <w:gridCol w:w="1090"/>
        <w:gridCol w:w="1039"/>
        <w:gridCol w:w="1020"/>
        <w:gridCol w:w="915"/>
        <w:gridCol w:w="840"/>
        <w:gridCol w:w="975"/>
        <w:gridCol w:w="840"/>
      </w:tblGrid>
      <w:tr w:rsidR="002E6F62" w:rsidRPr="002E6F62">
        <w:trPr>
          <w:trHeight w:val="397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E6F62">
              <w:rPr>
                <w:rFonts w:cs="Calibri"/>
                <w:b/>
                <w:bCs/>
                <w:sz w:val="18"/>
                <w:szCs w:val="18"/>
              </w:rPr>
              <w:t>Wierzyciel</w:t>
            </w:r>
          </w:p>
        </w:tc>
        <w:tc>
          <w:tcPr>
            <w:tcW w:w="15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2E6F62">
              <w:rPr>
                <w:rFonts w:cs="Calibri"/>
                <w:b/>
                <w:bCs/>
                <w:sz w:val="18"/>
                <w:szCs w:val="18"/>
              </w:rPr>
              <w:t>Nr</w:t>
            </w:r>
            <w:proofErr w:type="spellEnd"/>
            <w:r w:rsidRPr="002E6F62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E6F62">
              <w:rPr>
                <w:rFonts w:cs="Calibri"/>
                <w:b/>
                <w:bCs/>
                <w:sz w:val="18"/>
                <w:szCs w:val="18"/>
              </w:rPr>
              <w:t>umowy</w:t>
            </w:r>
            <w:proofErr w:type="spellEnd"/>
          </w:p>
        </w:tc>
        <w:tc>
          <w:tcPr>
            <w:tcW w:w="10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E6F62">
              <w:rPr>
                <w:rFonts w:cs="Calibri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0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E6F62">
              <w:rPr>
                <w:rFonts w:cs="Calibr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E6F62">
              <w:rPr>
                <w:rFonts w:cs="Calibri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9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E6F62">
              <w:rPr>
                <w:rFonts w:cs="Calibri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E6F62">
              <w:rPr>
                <w:rFonts w:cs="Calibri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9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E6F62">
              <w:rPr>
                <w:rFonts w:cs="Calibri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8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E6F62">
              <w:rPr>
                <w:rFonts w:cs="Calibri"/>
                <w:b/>
                <w:bCs/>
                <w:sz w:val="18"/>
                <w:szCs w:val="18"/>
              </w:rPr>
              <w:t>2028</w:t>
            </w:r>
          </w:p>
        </w:tc>
      </w:tr>
      <w:tr w:rsidR="002E6F62" w:rsidRPr="002E6F62">
        <w:trPr>
          <w:trHeight w:val="397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BBS</w:t>
            </w:r>
          </w:p>
        </w:tc>
        <w:tc>
          <w:tcPr>
            <w:tcW w:w="15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18/7979/12</w:t>
            </w:r>
          </w:p>
        </w:tc>
        <w:tc>
          <w:tcPr>
            <w:tcW w:w="10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150 000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E6F62" w:rsidRPr="002E6F62">
        <w:trPr>
          <w:trHeight w:val="397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PKOBP</w:t>
            </w:r>
          </w:p>
        </w:tc>
        <w:tc>
          <w:tcPr>
            <w:tcW w:w="15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2E6F62">
              <w:rPr>
                <w:rFonts w:cs="Calibri"/>
                <w:sz w:val="18"/>
                <w:szCs w:val="18"/>
              </w:rPr>
              <w:t>umowa</w:t>
            </w:r>
            <w:proofErr w:type="spellEnd"/>
            <w:r w:rsidRPr="002E6F62">
              <w:rPr>
                <w:rFonts w:cs="Calibri"/>
                <w:sz w:val="18"/>
                <w:szCs w:val="18"/>
              </w:rPr>
              <w:t xml:space="preserve"> z </w:t>
            </w:r>
            <w:proofErr w:type="spellStart"/>
            <w:r w:rsidRPr="002E6F62">
              <w:rPr>
                <w:rFonts w:cs="Calibri"/>
                <w:sz w:val="18"/>
                <w:szCs w:val="18"/>
              </w:rPr>
              <w:t>dnia</w:t>
            </w:r>
            <w:proofErr w:type="spellEnd"/>
            <w:r w:rsidRPr="002E6F62">
              <w:rPr>
                <w:rFonts w:cs="Calibri"/>
                <w:sz w:val="18"/>
                <w:szCs w:val="18"/>
              </w:rPr>
              <w:t xml:space="preserve"> 09.08.2013</w:t>
            </w:r>
          </w:p>
        </w:tc>
        <w:tc>
          <w:tcPr>
            <w:tcW w:w="10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900 000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900 000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900 000</w:t>
            </w:r>
          </w:p>
        </w:tc>
        <w:tc>
          <w:tcPr>
            <w:tcW w:w="915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E6F62" w:rsidRPr="002E6F62">
        <w:trPr>
          <w:trHeight w:val="397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BBS</w:t>
            </w:r>
          </w:p>
        </w:tc>
        <w:tc>
          <w:tcPr>
            <w:tcW w:w="15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32/7979</w:t>
            </w:r>
          </w:p>
        </w:tc>
        <w:tc>
          <w:tcPr>
            <w:tcW w:w="10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215 000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215 000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215 000</w:t>
            </w:r>
          </w:p>
        </w:tc>
        <w:tc>
          <w:tcPr>
            <w:tcW w:w="915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 </w:t>
            </w:r>
          </w:p>
        </w:tc>
      </w:tr>
      <w:tr w:rsidR="002E6F62" w:rsidRPr="002E6F62">
        <w:trPr>
          <w:trHeight w:val="397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DNB</w:t>
            </w:r>
          </w:p>
        </w:tc>
        <w:tc>
          <w:tcPr>
            <w:tcW w:w="15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2E6F62">
              <w:rPr>
                <w:rFonts w:cs="Calibri"/>
                <w:sz w:val="18"/>
                <w:szCs w:val="18"/>
              </w:rPr>
              <w:t>umowa</w:t>
            </w:r>
            <w:proofErr w:type="spellEnd"/>
            <w:r w:rsidRPr="002E6F62">
              <w:rPr>
                <w:rFonts w:cs="Calibri"/>
                <w:sz w:val="18"/>
                <w:szCs w:val="18"/>
              </w:rPr>
              <w:t xml:space="preserve"> z </w:t>
            </w:r>
            <w:proofErr w:type="spellStart"/>
            <w:r w:rsidRPr="002E6F62">
              <w:rPr>
                <w:rFonts w:cs="Calibri"/>
                <w:sz w:val="18"/>
                <w:szCs w:val="18"/>
              </w:rPr>
              <w:t>dnia</w:t>
            </w:r>
            <w:proofErr w:type="spellEnd"/>
            <w:r w:rsidRPr="002E6F62">
              <w:rPr>
                <w:rFonts w:cs="Calibri"/>
                <w:sz w:val="18"/>
                <w:szCs w:val="18"/>
              </w:rPr>
              <w:t xml:space="preserve"> 23.12.2015</w:t>
            </w:r>
          </w:p>
        </w:tc>
        <w:tc>
          <w:tcPr>
            <w:tcW w:w="109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350 000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350 000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350 000</w:t>
            </w:r>
          </w:p>
        </w:tc>
        <w:tc>
          <w:tcPr>
            <w:tcW w:w="915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600 000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650 000</w:t>
            </w:r>
          </w:p>
        </w:tc>
        <w:tc>
          <w:tcPr>
            <w:tcW w:w="975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650 000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2E6F62">
              <w:rPr>
                <w:rFonts w:cs="Calibri"/>
                <w:sz w:val="18"/>
                <w:szCs w:val="18"/>
              </w:rPr>
              <w:t>650 000</w:t>
            </w:r>
          </w:p>
        </w:tc>
      </w:tr>
      <w:tr w:rsidR="002E6F62" w:rsidRPr="002E6F62">
        <w:trPr>
          <w:trHeight w:val="397"/>
        </w:trPr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E6F62">
              <w:rPr>
                <w:rFonts w:cs="Calibri"/>
                <w:b/>
                <w:bCs/>
                <w:sz w:val="18"/>
                <w:szCs w:val="18"/>
              </w:rPr>
              <w:t xml:space="preserve">RAZEM SPŁATA ZOBOWIĄZAŃ </w:t>
            </w:r>
            <w:r w:rsidRPr="002E6F62">
              <w:rPr>
                <w:rFonts w:cs="Calibri"/>
                <w:b/>
                <w:bCs/>
                <w:sz w:val="18"/>
                <w:szCs w:val="18"/>
              </w:rPr>
              <w:br/>
              <w:t>ZACIĄGNIĘTYCH</w:t>
            </w:r>
          </w:p>
        </w:tc>
        <w:tc>
          <w:tcPr>
            <w:tcW w:w="10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2E6F62">
              <w:rPr>
                <w:rFonts w:cs="Calibri"/>
                <w:b/>
                <w:bCs/>
                <w:sz w:val="18"/>
                <w:szCs w:val="18"/>
              </w:rPr>
              <w:t>1 615 000</w:t>
            </w:r>
          </w:p>
        </w:tc>
        <w:tc>
          <w:tcPr>
            <w:tcW w:w="10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2E6F62">
              <w:rPr>
                <w:rFonts w:cs="Calibri"/>
                <w:b/>
                <w:bCs/>
                <w:sz w:val="18"/>
                <w:szCs w:val="18"/>
              </w:rPr>
              <w:t>1 465 000</w:t>
            </w:r>
          </w:p>
        </w:tc>
        <w:tc>
          <w:tcPr>
            <w:tcW w:w="10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2E6F62">
              <w:rPr>
                <w:rFonts w:cs="Calibri"/>
                <w:b/>
                <w:bCs/>
                <w:sz w:val="18"/>
                <w:szCs w:val="18"/>
              </w:rPr>
              <w:t>1 465 000</w:t>
            </w:r>
          </w:p>
        </w:tc>
        <w:tc>
          <w:tcPr>
            <w:tcW w:w="9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2E6F62">
              <w:rPr>
                <w:rFonts w:cs="Calibri"/>
                <w:b/>
                <w:bCs/>
                <w:sz w:val="18"/>
                <w:szCs w:val="18"/>
              </w:rPr>
              <w:t>600 000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2E6F62">
              <w:rPr>
                <w:rFonts w:cs="Calibri"/>
                <w:b/>
                <w:bCs/>
                <w:sz w:val="18"/>
                <w:szCs w:val="18"/>
              </w:rPr>
              <w:t>650 000</w:t>
            </w:r>
          </w:p>
        </w:tc>
        <w:tc>
          <w:tcPr>
            <w:tcW w:w="9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2E6F62">
              <w:rPr>
                <w:rFonts w:cs="Calibri"/>
                <w:b/>
                <w:bCs/>
                <w:sz w:val="18"/>
                <w:szCs w:val="18"/>
              </w:rPr>
              <w:t>650 000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D0F48" w:rsidRPr="002E6F62" w:rsidRDefault="002132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2E6F62">
              <w:rPr>
                <w:rFonts w:cs="Calibri"/>
                <w:b/>
                <w:bCs/>
                <w:sz w:val="18"/>
                <w:szCs w:val="18"/>
              </w:rPr>
              <w:t>650 000</w:t>
            </w:r>
          </w:p>
        </w:tc>
      </w:tr>
    </w:tbl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Ponadto, Gmina nie posiada żadnych zobowiązań wobec instytucji innych niż w wyżej wymienionych </w:t>
      </w:r>
      <w:r w:rsidRPr="002E6F62">
        <w:rPr>
          <w:rFonts w:cs="Calibri"/>
          <w:sz w:val="24"/>
          <w:szCs w:val="24"/>
          <w:lang w:val="pl-PL"/>
        </w:rPr>
        <w:t>bankach</w:t>
      </w: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sz w:val="24"/>
          <w:szCs w:val="24"/>
          <w:lang w:val="pl-PL"/>
        </w:rPr>
      </w:pP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sz w:val="24"/>
          <w:szCs w:val="24"/>
          <w:lang w:val="pl-PL"/>
        </w:rPr>
      </w:pP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sz w:val="24"/>
          <w:szCs w:val="24"/>
          <w:lang w:val="pl-PL"/>
        </w:rPr>
      </w:pP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sz w:val="24"/>
          <w:szCs w:val="24"/>
          <w:lang w:val="pl-PL"/>
        </w:rPr>
      </w:pP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sz w:val="24"/>
          <w:szCs w:val="24"/>
          <w:lang w:val="pl-PL"/>
        </w:rPr>
      </w:pP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sz w:val="24"/>
          <w:szCs w:val="24"/>
          <w:lang w:val="pl-PL"/>
        </w:rPr>
      </w:pP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lastRenderedPageBreak/>
        <w:t>6. Kwota długu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Kwotę długu w poszczególnych latach przedstawiono w poniższej tabeli:</w:t>
      </w:r>
    </w:p>
    <w:tbl>
      <w:tblPr>
        <w:tblW w:w="5445" w:type="dxa"/>
        <w:tblInd w:w="952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3570"/>
      </w:tblGrid>
      <w:tr w:rsidR="002E6F62" w:rsidRPr="002E6F62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0F48" w:rsidRPr="002E6F62" w:rsidRDefault="002132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E6F62">
              <w:rPr>
                <w:rFonts w:cs="Calibri"/>
                <w:b/>
                <w:bCs/>
              </w:rPr>
              <w:t>Lata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F48" w:rsidRPr="002E6F62" w:rsidRDefault="002132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2E6F62">
              <w:rPr>
                <w:rFonts w:cs="Calibri"/>
                <w:b/>
                <w:bCs/>
              </w:rPr>
              <w:t>Kwota</w:t>
            </w:r>
            <w:proofErr w:type="spellEnd"/>
            <w:r w:rsidRPr="002E6F62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2E6F62">
              <w:rPr>
                <w:rFonts w:cs="Calibri"/>
                <w:b/>
                <w:bCs/>
              </w:rPr>
              <w:t>długu</w:t>
            </w:r>
            <w:proofErr w:type="spellEnd"/>
            <w:r w:rsidRPr="002E6F62">
              <w:rPr>
                <w:rFonts w:cs="Calibri"/>
                <w:b/>
                <w:bCs/>
              </w:rPr>
              <w:t xml:space="preserve"> w </w:t>
            </w:r>
            <w:proofErr w:type="spellStart"/>
            <w:r w:rsidRPr="002E6F62">
              <w:rPr>
                <w:rFonts w:cs="Calibri"/>
                <w:b/>
                <w:bCs/>
              </w:rPr>
              <w:t>złotych</w:t>
            </w:r>
            <w:proofErr w:type="spellEnd"/>
          </w:p>
        </w:tc>
      </w:tr>
      <w:tr w:rsidR="002E6F62" w:rsidRPr="002E6F62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0F48" w:rsidRPr="002E6F62" w:rsidRDefault="002132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</w:rPr>
            </w:pPr>
            <w:r w:rsidRPr="002E6F62">
              <w:rPr>
                <w:rFonts w:cs="Calibri"/>
              </w:rPr>
              <w:t>2022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F48" w:rsidRPr="002E6F62" w:rsidRDefault="002132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</w:rPr>
            </w:pPr>
            <w:r w:rsidRPr="002E6F62">
              <w:rPr>
                <w:rFonts w:cs="Calibri"/>
              </w:rPr>
              <w:t>5 480 000,00</w:t>
            </w:r>
          </w:p>
        </w:tc>
      </w:tr>
      <w:tr w:rsidR="002E6F62" w:rsidRPr="002E6F62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0F48" w:rsidRPr="002E6F62" w:rsidRDefault="002132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</w:rPr>
            </w:pPr>
            <w:r w:rsidRPr="002E6F62">
              <w:rPr>
                <w:rFonts w:cs="Calibri"/>
              </w:rPr>
              <w:t>2023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F48" w:rsidRPr="002E6F62" w:rsidRDefault="002132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</w:rPr>
            </w:pPr>
            <w:r w:rsidRPr="002E6F62">
              <w:rPr>
                <w:rFonts w:cs="Calibri"/>
              </w:rPr>
              <w:t>4 015 000,00</w:t>
            </w:r>
          </w:p>
        </w:tc>
      </w:tr>
      <w:tr w:rsidR="002E6F62" w:rsidRPr="002E6F62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0F48" w:rsidRPr="002E6F62" w:rsidRDefault="002132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</w:rPr>
            </w:pPr>
            <w:r w:rsidRPr="002E6F62">
              <w:rPr>
                <w:rFonts w:cs="Calibri"/>
              </w:rPr>
              <w:t>2024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F48" w:rsidRPr="002E6F62" w:rsidRDefault="002132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</w:rPr>
            </w:pPr>
            <w:r w:rsidRPr="002E6F62">
              <w:rPr>
                <w:rFonts w:cs="Calibri"/>
              </w:rPr>
              <w:t>2 550 000,00</w:t>
            </w:r>
          </w:p>
        </w:tc>
      </w:tr>
      <w:tr w:rsidR="002E6F62" w:rsidRPr="002E6F62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0F48" w:rsidRPr="002E6F62" w:rsidRDefault="002132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</w:rPr>
            </w:pPr>
            <w:r w:rsidRPr="002E6F62">
              <w:rPr>
                <w:rFonts w:cs="Calibri"/>
              </w:rPr>
              <w:t>2025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F48" w:rsidRPr="002E6F62" w:rsidRDefault="002132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</w:rPr>
            </w:pPr>
            <w:r w:rsidRPr="002E6F62">
              <w:rPr>
                <w:rFonts w:cs="Calibri"/>
              </w:rPr>
              <w:t>1 950 000,00</w:t>
            </w:r>
          </w:p>
        </w:tc>
      </w:tr>
      <w:tr w:rsidR="002E6F62" w:rsidRPr="002E6F62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0F48" w:rsidRPr="002E6F62" w:rsidRDefault="002132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</w:rPr>
            </w:pPr>
            <w:r w:rsidRPr="002E6F62">
              <w:rPr>
                <w:rFonts w:cs="Calibri"/>
              </w:rPr>
              <w:t>2026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F48" w:rsidRPr="002E6F62" w:rsidRDefault="002132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</w:rPr>
            </w:pPr>
            <w:r w:rsidRPr="002E6F62">
              <w:rPr>
                <w:rFonts w:cs="Calibri"/>
              </w:rPr>
              <w:t>1 300 000,00</w:t>
            </w:r>
          </w:p>
        </w:tc>
      </w:tr>
      <w:tr w:rsidR="002E6F62" w:rsidRPr="002E6F62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0F48" w:rsidRPr="002E6F62" w:rsidRDefault="002132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</w:rPr>
            </w:pPr>
            <w:r w:rsidRPr="002E6F62">
              <w:rPr>
                <w:rFonts w:cs="Calibri"/>
              </w:rPr>
              <w:t>2027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F48" w:rsidRPr="002E6F62" w:rsidRDefault="002132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</w:rPr>
            </w:pPr>
            <w:r w:rsidRPr="002E6F62">
              <w:rPr>
                <w:rFonts w:cs="Calibri"/>
              </w:rPr>
              <w:t>650 000,00</w:t>
            </w:r>
          </w:p>
        </w:tc>
      </w:tr>
      <w:tr w:rsidR="002E6F62" w:rsidRPr="002E6F62"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0F48" w:rsidRPr="002E6F62" w:rsidRDefault="002132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</w:rPr>
            </w:pPr>
            <w:r w:rsidRPr="002E6F62">
              <w:rPr>
                <w:rFonts w:cs="Calibri"/>
              </w:rPr>
              <w:t>2028</w:t>
            </w:r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F48" w:rsidRPr="002E6F62" w:rsidRDefault="002132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Calibri" w:hAnsi="Calibri" w:cs="Calibri"/>
              </w:rPr>
            </w:pPr>
            <w:r w:rsidRPr="002E6F62">
              <w:rPr>
                <w:rFonts w:cs="Calibri"/>
              </w:rPr>
              <w:t>0,00</w:t>
            </w:r>
          </w:p>
        </w:tc>
      </w:tr>
    </w:tbl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E6F62">
        <w:rPr>
          <w:rFonts w:cs="Calibri"/>
          <w:sz w:val="20"/>
          <w:szCs w:val="20"/>
        </w:rPr>
        <w:t>Źródło</w:t>
      </w:r>
      <w:proofErr w:type="spellEnd"/>
      <w:r w:rsidRPr="002E6F62">
        <w:rPr>
          <w:rFonts w:cs="Calibri"/>
          <w:sz w:val="20"/>
          <w:szCs w:val="20"/>
        </w:rPr>
        <w:t xml:space="preserve">: </w:t>
      </w:r>
      <w:proofErr w:type="spellStart"/>
      <w:r w:rsidRPr="002E6F62">
        <w:rPr>
          <w:rFonts w:cs="Calibri"/>
          <w:sz w:val="20"/>
          <w:szCs w:val="20"/>
        </w:rPr>
        <w:t>opracowanie</w:t>
      </w:r>
      <w:proofErr w:type="spellEnd"/>
      <w:r w:rsidRPr="002E6F62">
        <w:rPr>
          <w:rFonts w:cs="Calibri"/>
          <w:sz w:val="20"/>
          <w:szCs w:val="20"/>
        </w:rPr>
        <w:t xml:space="preserve"> </w:t>
      </w:r>
      <w:proofErr w:type="spellStart"/>
      <w:r w:rsidRPr="002E6F62">
        <w:rPr>
          <w:rFonts w:cs="Calibri"/>
          <w:sz w:val="20"/>
          <w:szCs w:val="20"/>
        </w:rPr>
        <w:t>własne</w:t>
      </w:r>
      <w:proofErr w:type="spellEnd"/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>6. Relacja z art. 243 ustawy o finansach publicznych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Gmina Manowo spełnia art. 243 ustawy o finansach publicznych.</w:t>
      </w: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b/>
          <w:bCs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>Załącznik Nr 2 Uchwały:  „Wykaz przedsięwzięć do WPF”.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 xml:space="preserve">W 2022 roku zaplanowano w </w:t>
      </w:r>
      <w:r w:rsidRPr="002E6F62">
        <w:rPr>
          <w:rFonts w:cs="Calibri"/>
          <w:sz w:val="24"/>
          <w:szCs w:val="24"/>
          <w:lang w:val="pl-PL"/>
        </w:rPr>
        <w:t>Załączniku Nr 2</w:t>
      </w:r>
      <w:r w:rsidRPr="002E6F62">
        <w:rPr>
          <w:rFonts w:cs="Calibri"/>
          <w:sz w:val="24"/>
          <w:szCs w:val="24"/>
          <w:lang w:val="pl-PL"/>
        </w:rPr>
        <w:t>: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E6F62">
        <w:rPr>
          <w:rFonts w:cs="Calibri"/>
          <w:b/>
          <w:bCs/>
          <w:sz w:val="24"/>
          <w:szCs w:val="24"/>
          <w:lang w:val="pl-PL"/>
        </w:rPr>
        <w:t xml:space="preserve">Wydatki na </w:t>
      </w:r>
      <w:r w:rsidRPr="002E6F62">
        <w:rPr>
          <w:rFonts w:cs="Calibri"/>
          <w:b/>
          <w:bCs/>
          <w:sz w:val="24"/>
          <w:szCs w:val="24"/>
          <w:lang w:val="pl-PL"/>
        </w:rPr>
        <w:t>programy, projekty lub zadania pozostałe, z tego:</w:t>
      </w:r>
    </w:p>
    <w:p w:rsidR="008D0F48" w:rsidRPr="002E6F62" w:rsidRDefault="002132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sz w:val="24"/>
          <w:szCs w:val="24"/>
        </w:rPr>
      </w:pPr>
      <w:r w:rsidRPr="002E6F62">
        <w:rPr>
          <w:rFonts w:cs="Calibri"/>
          <w:sz w:val="24"/>
          <w:szCs w:val="24"/>
        </w:rPr>
        <w:t xml:space="preserve">-  </w:t>
      </w:r>
      <w:proofErr w:type="spellStart"/>
      <w:r w:rsidRPr="002E6F62">
        <w:rPr>
          <w:rFonts w:cs="Calibri"/>
          <w:sz w:val="24"/>
          <w:szCs w:val="24"/>
        </w:rPr>
        <w:t>wydatki</w:t>
      </w:r>
      <w:proofErr w:type="spellEnd"/>
      <w:r w:rsidRPr="002E6F62">
        <w:rPr>
          <w:rFonts w:cs="Calibri"/>
          <w:sz w:val="24"/>
          <w:szCs w:val="24"/>
        </w:rPr>
        <w:t xml:space="preserve"> </w:t>
      </w:r>
      <w:proofErr w:type="spellStart"/>
      <w:r w:rsidRPr="002E6F62">
        <w:rPr>
          <w:rFonts w:cs="Calibri"/>
          <w:sz w:val="24"/>
          <w:szCs w:val="24"/>
        </w:rPr>
        <w:t>bieżące</w:t>
      </w:r>
      <w:proofErr w:type="spellEnd"/>
      <w:r w:rsidRPr="002E6F62">
        <w:rPr>
          <w:rFonts w:cs="Calibri"/>
          <w:sz w:val="24"/>
          <w:szCs w:val="24"/>
        </w:rPr>
        <w:t>:</w:t>
      </w:r>
    </w:p>
    <w:p w:rsidR="008D0F48" w:rsidRPr="002E6F62" w:rsidRDefault="002132DB">
      <w:pPr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sz w:val="24"/>
          <w:szCs w:val="24"/>
          <w:lang w:val="pl-PL"/>
        </w:rPr>
      </w:pPr>
      <w:r w:rsidRPr="002E6F62">
        <w:rPr>
          <w:rFonts w:cs="Calibri"/>
          <w:sz w:val="24"/>
          <w:szCs w:val="24"/>
          <w:lang w:val="pl-PL"/>
        </w:rPr>
        <w:t>Strategia Rozwoju Ponadlokalnego Koszalińsko-Kołobrzesko-Białogardzkiego Obszaru Funkcjonalnego na lata 2021-2030 – łączne nakłady finansowe 43 410,00 zł:</w:t>
      </w:r>
    </w:p>
    <w:p w:rsidR="008D0F48" w:rsidRPr="002E6F62" w:rsidRDefault="002132DB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sz w:val="24"/>
          <w:szCs w:val="24"/>
        </w:rPr>
      </w:pPr>
      <w:r w:rsidRPr="002E6F62">
        <w:rPr>
          <w:rFonts w:cs="Calibri"/>
          <w:sz w:val="24"/>
          <w:szCs w:val="24"/>
          <w:lang w:val="pl-PL"/>
        </w:rPr>
        <w:t>limit w 2022 roku - 10 853,00 z</w:t>
      </w:r>
      <w:r w:rsidRPr="002E6F62">
        <w:rPr>
          <w:rFonts w:cs="Calibri"/>
          <w:sz w:val="24"/>
          <w:szCs w:val="24"/>
          <w:lang w:val="pl-PL"/>
        </w:rPr>
        <w:t>ł</w:t>
      </w:r>
    </w:p>
    <w:p w:rsidR="008D0F48" w:rsidRPr="002E6F62" w:rsidRDefault="002132DB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sz w:val="24"/>
          <w:szCs w:val="24"/>
        </w:rPr>
      </w:pPr>
      <w:r w:rsidRPr="002E6F62">
        <w:rPr>
          <w:rFonts w:cs="Calibri"/>
          <w:sz w:val="24"/>
          <w:szCs w:val="24"/>
          <w:lang w:val="pl-PL"/>
        </w:rPr>
        <w:t>limit w 2023 roku - 0,00 zł</w:t>
      </w:r>
    </w:p>
    <w:p w:rsidR="008D0F48" w:rsidRPr="002E6F62" w:rsidRDefault="002132DB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lang w:val="pl-PL"/>
        </w:rPr>
      </w:pPr>
      <w:r w:rsidRPr="002E6F62">
        <w:rPr>
          <w:rFonts w:cs="Calibri"/>
          <w:sz w:val="24"/>
          <w:szCs w:val="24"/>
          <w:lang w:val="pl-PL"/>
        </w:rPr>
        <w:t>limit od 2024 roku do 2030 roku - 4 651,00 zł</w:t>
      </w:r>
      <w:bookmarkStart w:id="0" w:name="_GoBack"/>
      <w:bookmarkEnd w:id="0"/>
    </w:p>
    <w:p w:rsidR="008D0F48" w:rsidRPr="002E6F62" w:rsidRDefault="008D0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both"/>
        <w:rPr>
          <w:rFonts w:ascii="Calibri" w:hAnsi="Calibri" w:cs="Calibri"/>
          <w:sz w:val="20"/>
          <w:szCs w:val="20"/>
          <w:lang w:val="pl-PL"/>
        </w:rPr>
      </w:pPr>
    </w:p>
    <w:p w:rsidR="008D0F48" w:rsidRPr="002E6F62" w:rsidRDefault="008D0F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240" w:lineRule="auto"/>
        <w:jc w:val="both"/>
        <w:rPr>
          <w:rFonts w:ascii="Calibri" w:hAnsi="Calibri" w:cs="Calibri"/>
          <w:b/>
          <w:bCs/>
          <w:sz w:val="20"/>
          <w:szCs w:val="20"/>
          <w:u w:val="single"/>
          <w:lang w:val="pl-PL"/>
        </w:rPr>
      </w:pPr>
    </w:p>
    <w:p w:rsidR="008D0F48" w:rsidRPr="002E6F62" w:rsidRDefault="008D0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276" w:lineRule="auto"/>
        <w:jc w:val="both"/>
        <w:rPr>
          <w:rFonts w:ascii="Calibri" w:hAnsi="Calibri" w:cs="Calibri"/>
          <w:sz w:val="20"/>
          <w:szCs w:val="20"/>
          <w:lang w:val="pl-PL"/>
        </w:rPr>
      </w:pPr>
    </w:p>
    <w:sectPr w:rsidR="008D0F48" w:rsidRPr="002E6F62">
      <w:pgSz w:w="12240" w:h="15840"/>
      <w:pgMar w:top="1417" w:right="1417" w:bottom="1417" w:left="141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0ECC"/>
    <w:multiLevelType w:val="multilevel"/>
    <w:tmpl w:val="A7029D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61D97"/>
    <w:multiLevelType w:val="multilevel"/>
    <w:tmpl w:val="CF822B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2" w15:restartNumberingAfterBreak="0">
    <w:nsid w:val="112B5B25"/>
    <w:multiLevelType w:val="multilevel"/>
    <w:tmpl w:val="E348E8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3" w15:restartNumberingAfterBreak="0">
    <w:nsid w:val="155A5D24"/>
    <w:multiLevelType w:val="multilevel"/>
    <w:tmpl w:val="DB887C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4" w15:restartNumberingAfterBreak="0">
    <w:nsid w:val="159947BB"/>
    <w:multiLevelType w:val="multilevel"/>
    <w:tmpl w:val="06623B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</w:abstractNum>
  <w:abstractNum w:abstractNumId="5" w15:restartNumberingAfterBreak="0">
    <w:nsid w:val="3A1D1AEA"/>
    <w:multiLevelType w:val="multilevel"/>
    <w:tmpl w:val="81565F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6" w15:restartNumberingAfterBreak="0">
    <w:nsid w:val="3E8C3F65"/>
    <w:multiLevelType w:val="multilevel"/>
    <w:tmpl w:val="B0F419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7" w15:restartNumberingAfterBreak="0">
    <w:nsid w:val="40FB1D07"/>
    <w:multiLevelType w:val="multilevel"/>
    <w:tmpl w:val="7A047A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8" w15:restartNumberingAfterBreak="0">
    <w:nsid w:val="442B63D9"/>
    <w:multiLevelType w:val="multilevel"/>
    <w:tmpl w:val="A68AA9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9" w15:restartNumberingAfterBreak="0">
    <w:nsid w:val="526A626B"/>
    <w:multiLevelType w:val="multilevel"/>
    <w:tmpl w:val="DE3650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10" w15:restartNumberingAfterBreak="0">
    <w:nsid w:val="5F1A45FC"/>
    <w:multiLevelType w:val="multilevel"/>
    <w:tmpl w:val="4EE41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FA57E78"/>
    <w:multiLevelType w:val="multilevel"/>
    <w:tmpl w:val="27A43D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</w:abstractNum>
  <w:abstractNum w:abstractNumId="12" w15:restartNumberingAfterBreak="0">
    <w:nsid w:val="600A326F"/>
    <w:multiLevelType w:val="multilevel"/>
    <w:tmpl w:val="FEC431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13" w15:restartNumberingAfterBreak="0">
    <w:nsid w:val="657171F3"/>
    <w:multiLevelType w:val="multilevel"/>
    <w:tmpl w:val="79C4CD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abstractNum w:abstractNumId="14" w15:restartNumberingAfterBreak="0">
    <w:nsid w:val="726D1B47"/>
    <w:multiLevelType w:val="multilevel"/>
    <w:tmpl w:val="4E8CA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00000A"/>
        <w:sz w:val="24"/>
        <w:szCs w:val="24"/>
        <w:u w:val="none"/>
      </w:rPr>
    </w:lvl>
  </w:abstractNum>
  <w:abstractNum w:abstractNumId="15" w15:restartNumberingAfterBreak="0">
    <w:nsid w:val="7D6C6FFD"/>
    <w:multiLevelType w:val="multilevel"/>
    <w:tmpl w:val="2F2AC6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15"/>
  </w:num>
  <w:num w:numId="13">
    <w:abstractNumId w:val="3"/>
  </w:num>
  <w:num w:numId="14">
    <w:abstractNumId w:val="6"/>
  </w:num>
  <w:num w:numId="15">
    <w:abstractNumId w:val="0"/>
  </w:num>
  <w:num w:numId="16">
    <w:abstractNumId w:val="10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48"/>
    <w:rsid w:val="002132DB"/>
    <w:rsid w:val="002E6F62"/>
    <w:rsid w:val="008D0F48"/>
    <w:rsid w:val="008E7E35"/>
    <w:rsid w:val="009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78E0A-C063-42C1-BE1F-D133768D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Tomaszewska</dc:creator>
  <dc:description/>
  <cp:lastModifiedBy>Bożena Tomaszewska</cp:lastModifiedBy>
  <cp:revision>2</cp:revision>
  <cp:lastPrinted>2021-11-15T07:24:00Z</cp:lastPrinted>
  <dcterms:created xsi:type="dcterms:W3CDTF">2021-11-15T07:50:00Z</dcterms:created>
  <dcterms:modified xsi:type="dcterms:W3CDTF">2021-11-15T07:50:00Z</dcterms:modified>
  <dc:language>pl-PL</dc:language>
</cp:coreProperties>
</file>