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E" w:rsidRPr="001C7DAD" w:rsidRDefault="007E7C9E" w:rsidP="007E7C9E">
      <w:pPr>
        <w:shd w:val="clear" w:color="auto" w:fill="FFFFFF"/>
        <w:spacing w:before="150" w:after="150"/>
        <w:jc w:val="center"/>
        <w:rPr>
          <w:rFonts w:ascii="Verdana" w:eastAsia="Times New Roman" w:hAnsi="Verdana" w:cs="Times New Roman"/>
          <w:sz w:val="52"/>
          <w:szCs w:val="52"/>
          <w:lang w:eastAsia="pl-PL"/>
        </w:rPr>
      </w:pPr>
      <w:r w:rsidRPr="001C7DAD">
        <w:rPr>
          <w:rFonts w:ascii="Verdana" w:eastAsia="Times New Roman" w:hAnsi="Verdana" w:cs="Times New Roman"/>
          <w:sz w:val="52"/>
          <w:szCs w:val="52"/>
          <w:lang w:eastAsia="pl-PL"/>
        </w:rPr>
        <w:t>KONSULTACJE</w:t>
      </w:r>
    </w:p>
    <w:p w:rsidR="007E7C9E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7E7C9E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7E7C9E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 xml:space="preserve">Informujemy o rozpoczęciu konsultacji 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projektu Programu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i zasad 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współpracy Gminy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Manowo 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z organizacjami pozarządowymi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oraz innymi  podmiotami prowadzącymi działalność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pożytku publicznego na rok 201</w:t>
      </w:r>
      <w:r w:rsidR="00EC6885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4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.</w:t>
      </w:r>
    </w:p>
    <w:p w:rsidR="007E7C9E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 xml:space="preserve">Przedmiotem konsultacji jest wyrażenie i poznanie opinii organizacji pozarządowych oraz podmiotów prowadzących działalność pożytku publicznego działających na terenie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Gminy Manowo</w:t>
      </w: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>, na temat projektu Programu współpracy z organizacjami pozarządowymi oraz podmiotami prowadzącymi działalność</w:t>
      </w:r>
      <w:r w:rsidR="00EC688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pożytku publicznego na rok 2014</w:t>
      </w: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>.</w:t>
      </w:r>
    </w:p>
    <w:p w:rsidR="007E7C9E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 xml:space="preserve">Konsultacje będą przeprowadzone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za pośrednictwem strony internetowej Urzędu Gminy Manowo, Biuletynu Informacji Publicznej oraz tablicy ogłoszeń urzędu.</w:t>
      </w: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Wszelkie propozycje zmian co do treści projektu należy zgłaszać w formie pisemnej, osobiście (pokój nr 5) lub za pośrednictwem poczty lub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pl-PL"/>
        </w:rPr>
        <w:t>faxu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(94 318 32 89). </w:t>
      </w:r>
    </w:p>
    <w:p w:rsidR="00F73A18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W przypadku zgłaszanych zmian należy </w:t>
      </w:r>
      <w:r w:rsidR="00EC6885">
        <w:rPr>
          <w:rFonts w:ascii="Verdana" w:eastAsia="Times New Roman" w:hAnsi="Verdana" w:cs="Times New Roman"/>
          <w:sz w:val="21"/>
          <w:szCs w:val="21"/>
          <w:lang w:eastAsia="pl-PL"/>
        </w:rPr>
        <w:t>złożyć formularz konsultacji będący załącznikiem do Zarządzenia Nr 73/2013 Wójta Gminy Manowo z dnia 16 października 2013r.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</w:p>
    <w:p w:rsidR="007E7C9E" w:rsidRPr="00C42143" w:rsidRDefault="007E7C9E" w:rsidP="007E7C9E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>Konsultacje mają charakter opiniodawczy, a ich wyniki nie są wiążące.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>Konsultacje uważa się za ważne bez względu na licz</w:t>
      </w:r>
      <w:bookmarkStart w:id="0" w:name="_GoBack"/>
      <w:bookmarkEnd w:id="0"/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>bę organizacji w nich uczestniczących.</w:t>
      </w:r>
    </w:p>
    <w:p w:rsidR="004D160D" w:rsidRDefault="007E7C9E" w:rsidP="004D160D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  <w:r w:rsidRPr="00C42143">
        <w:rPr>
          <w:rFonts w:ascii="Verdana" w:eastAsia="Times New Roman" w:hAnsi="Verdana" w:cs="Times New Roman"/>
          <w:sz w:val="21"/>
          <w:szCs w:val="21"/>
          <w:lang w:eastAsia="pl-PL"/>
        </w:rPr>
        <w:t xml:space="preserve">Konsultacje trwają: 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od </w:t>
      </w:r>
      <w:r w:rsidR="00F73A18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21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października 201</w:t>
      </w:r>
      <w:r w:rsidR="00F73A18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3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roku do </w:t>
      </w:r>
      <w:r w:rsidR="00F73A18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4 listopada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201</w:t>
      </w:r>
      <w:r w:rsidR="00F73A18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3</w:t>
      </w:r>
      <w:r w:rsidRPr="00C42143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roku.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p w:rsidR="004D160D" w:rsidRDefault="004D160D" w:rsidP="004D160D">
      <w:pPr>
        <w:shd w:val="clear" w:color="auto" w:fill="FFFFFF"/>
        <w:spacing w:before="15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</w:p>
    <w:p w:rsidR="007E7C9E" w:rsidRDefault="007E7C9E" w:rsidP="004D160D">
      <w:pPr>
        <w:shd w:val="clear" w:color="auto" w:fill="FFFFFF"/>
        <w:spacing w:before="15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  <w:r w:rsidRPr="004D160D">
        <w:rPr>
          <w:rFonts w:ascii="Verdana" w:eastAsia="Times New Roman" w:hAnsi="Verdana" w:cs="Times New Roman"/>
          <w:b/>
          <w:sz w:val="21"/>
          <w:szCs w:val="21"/>
          <w:lang w:eastAsia="pl-PL"/>
        </w:rPr>
        <w:t>Projekt programu jest dostępny w pokoju nr 5 Urzędu Gminy Manowo</w:t>
      </w:r>
    </w:p>
    <w:p w:rsidR="00F73A18" w:rsidRDefault="00F73A18" w:rsidP="004D160D">
      <w:pPr>
        <w:shd w:val="clear" w:color="auto" w:fill="FFFFFF"/>
        <w:spacing w:before="15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</w:p>
    <w:p w:rsidR="00F73A18" w:rsidRPr="00F73A18" w:rsidRDefault="00F73A18" w:rsidP="00F73A18">
      <w:pPr>
        <w:shd w:val="clear" w:color="auto" w:fill="FFFFFF"/>
        <w:spacing w:before="150" w:line="240" w:lineRule="auto"/>
        <w:ind w:left="5529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F73A18">
        <w:rPr>
          <w:rFonts w:ascii="Verdana" w:eastAsia="Times New Roman" w:hAnsi="Verdana" w:cs="Times New Roman"/>
          <w:sz w:val="21"/>
          <w:szCs w:val="21"/>
          <w:lang w:eastAsia="pl-PL"/>
        </w:rPr>
        <w:t>Wójt Gminy Manowo</w:t>
      </w:r>
    </w:p>
    <w:p w:rsidR="00F73A18" w:rsidRPr="00F73A18" w:rsidRDefault="00F73A18" w:rsidP="00F73A18">
      <w:pPr>
        <w:shd w:val="clear" w:color="auto" w:fill="FFFFFF"/>
        <w:spacing w:before="150" w:line="240" w:lineRule="auto"/>
        <w:ind w:left="5529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F73A18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 Roman Kłosowski</w:t>
      </w:r>
    </w:p>
    <w:p w:rsidR="007E7C9E" w:rsidRPr="00C42143" w:rsidRDefault="007E7C9E" w:rsidP="007E7C9E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D40AB6" w:rsidRDefault="00D40AB6"/>
    <w:sectPr w:rsidR="00D4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E"/>
    <w:rsid w:val="004D160D"/>
    <w:rsid w:val="007E7C9E"/>
    <w:rsid w:val="00D40AB6"/>
    <w:rsid w:val="00EC6885"/>
    <w:rsid w:val="00F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2013-10-16T09:42:00Z</cp:lastPrinted>
  <dcterms:created xsi:type="dcterms:W3CDTF">2012-10-18T06:43:00Z</dcterms:created>
  <dcterms:modified xsi:type="dcterms:W3CDTF">2013-10-16T09:45:00Z</dcterms:modified>
</cp:coreProperties>
</file>